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1F9" w:rsidRPr="008A0261" w:rsidRDefault="004851F9" w:rsidP="00E01124">
      <w:pPr>
        <w:spacing w:after="0" w:line="240" w:lineRule="auto"/>
        <w:ind w:firstLine="709"/>
        <w:jc w:val="center"/>
        <w:rPr>
          <w:rFonts w:ascii="Times New Roman" w:eastAsia="Times New Roman" w:hAnsi="Times New Roman" w:cs="Times New Roman"/>
          <w:b/>
          <w:bCs/>
          <w:color w:val="007C96"/>
          <w:sz w:val="32"/>
          <w:szCs w:val="32"/>
          <w:lang w:eastAsia="ru-RU"/>
        </w:rPr>
      </w:pPr>
      <w:r w:rsidRPr="008A0261">
        <w:rPr>
          <w:rFonts w:ascii="Times New Roman" w:eastAsia="Times New Roman" w:hAnsi="Times New Roman" w:cs="Times New Roman"/>
          <w:b/>
          <w:bCs/>
          <w:color w:val="007C96"/>
          <w:sz w:val="32"/>
          <w:szCs w:val="32"/>
          <w:lang w:eastAsia="ru-RU"/>
        </w:rPr>
        <w:t>Мемлекет басшысы Н.Назарбаевтың Қазақстан халқына жолдауы. 2017 жылғы 31 қаңтар</w:t>
      </w:r>
    </w:p>
    <w:p w:rsidR="004851F9" w:rsidRPr="008A0261" w:rsidRDefault="004851F9" w:rsidP="00E01124">
      <w:pPr>
        <w:spacing w:after="0" w:line="240" w:lineRule="auto"/>
        <w:ind w:left="-142"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b/>
          <w:bCs/>
          <w:color w:val="333333"/>
          <w:sz w:val="32"/>
          <w:szCs w:val="32"/>
          <w:lang w:eastAsia="ru-RU"/>
        </w:rPr>
        <w:t>«Қазақстанның үшінші жаңғыруы: жаһандық бәсекеге қабілеттілік»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b/>
          <w:bCs/>
          <w:color w:val="333333"/>
          <w:sz w:val="32"/>
          <w:szCs w:val="32"/>
          <w:lang w:eastAsia="ru-RU"/>
        </w:rPr>
        <w:t>Құрметті қазақстандықтар!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Мен Қазақстан халқына жаңа дәуір қарсаңында сөз арнап отырмын.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Еліміз өзінің 25 жылдық даму кезеңінен абыроймен өтті. Біз елімізді мақтан тұтамыз. Табыстарымыз бен жетістіктеріміз туралы </w:t>
      </w:r>
      <w:bookmarkStart w:id="0" w:name="_GoBack"/>
      <w:bookmarkEnd w:id="0"/>
      <w:r w:rsidRPr="008A0261">
        <w:rPr>
          <w:rFonts w:ascii="Times New Roman" w:eastAsia="Times New Roman" w:hAnsi="Times New Roman" w:cs="Times New Roman"/>
          <w:color w:val="333333"/>
          <w:sz w:val="32"/>
          <w:szCs w:val="32"/>
          <w:lang w:eastAsia="ru-RU"/>
        </w:rPr>
        <w:t>Тәуелсіздігіміздің 25 жылдық мерейтойында атап өттік. Оларды бүкіл әлем біледі және жоғары бағалайды.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2017 жылдың басынан бастап Қазақстан Біріккен Ұлттар Ұйымы Қауіпсіздік Кеңесінің мүшесі болды.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Биыл Астанада «ЭКСПО-2017» халықаралық көрмесі өтеді. Мұндай өте маңызды әлемдік деңгейдегі іс-шараны біз ТМД және Орталық Азия елдерінің арасында бірінші болып өткіземіз.</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Алматыда Универсиада-2017 спорт ойындары өтіп жатыр.  Оған 57 мемлекеттен 2 мыңнан </w:t>
      </w:r>
      <w:proofErr w:type="gramStart"/>
      <w:r w:rsidRPr="008A0261">
        <w:rPr>
          <w:rFonts w:ascii="Times New Roman" w:eastAsia="Times New Roman" w:hAnsi="Times New Roman" w:cs="Times New Roman"/>
          <w:color w:val="333333"/>
          <w:sz w:val="32"/>
          <w:szCs w:val="32"/>
          <w:lang w:eastAsia="ru-RU"/>
        </w:rPr>
        <w:t>астам  спортшы</w:t>
      </w:r>
      <w:proofErr w:type="gramEnd"/>
      <w:r w:rsidRPr="008A0261">
        <w:rPr>
          <w:rFonts w:ascii="Times New Roman" w:eastAsia="Times New Roman" w:hAnsi="Times New Roman" w:cs="Times New Roman"/>
          <w:color w:val="333333"/>
          <w:sz w:val="32"/>
          <w:szCs w:val="32"/>
          <w:lang w:eastAsia="ru-RU"/>
        </w:rPr>
        <w:t xml:space="preserve"> мен делегация мүшелері қатысуда.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Осының барлығы Қазақстанның халықаралық аренада жоғары беделге ие болғанын және саясатымыздың дұрыстығын көрсетеді.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Қазақстан 2050 жылға қарай әлемдегі ең алдыңғы қатарлы 30 мемлекеттің қатарына қосылуға тиіс. Біз осы мақсатқа қарай табандылықпен ілгерілей береміз.</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Жаһандық бәсекелестіктің өсуі және әлемдегі тұрақсыздық жағдайында, 2012 жылы халқыма ұсынған «Қазақстан-2050» стратегиясының өзектілігі арта түседі. Біз қиындықтарды уақтылы болжай алдық.</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өтіп келеміз. Тек 2014-2016 жылдар аралығында біз экономиканы қолдауға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Нәтижесінде, 2016 жылы біз ішкі жалпы өнімнің 1% өсімін қамтамасыз еттік. Бұл қазіргі күрделі жағдайда айтарлықтай маңызды.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Әлем қарқынды түрде өзгеріп келеді.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Бұл – жаңа жаһандық болмыс, оны біз қабылдауға тиіспіз.</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b/>
          <w:bCs/>
          <w:color w:val="333333"/>
          <w:sz w:val="32"/>
          <w:szCs w:val="32"/>
          <w:lang w:eastAsia="ru-RU"/>
        </w:rPr>
        <w:t>Қымбатты отандастар!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Болашағын айқындап, сын-қатерлерді күтіп отырмастан, оған табанды түрде қарсы тұра алатын халық қана жеңіске жетеді.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Әлемде кезекті, Төртінші өнеркәсіптік революция басталды.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әрі тарихи сын-қатер, әрі Ұлтқа берілген мүмкіндік.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Бүгін мен Қазақстанды Үшінші жаңғырту жөнінде міндет қойып отырмын. Елдің жаһандық бәсекеге қабілеттілігін қамтамасыз ететін экономикалық өсімнің жаңа моделін құру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Қазіргі кезде көптеген елдер осындай міндетті орындауға ұмтылуда. Өсімнің жаңа моделіне көшу тәсілі әр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Қазақстанның Бірінші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Жоспарлы экономикадан нарықтық экономикаға көшу жүзеге асырылды. Біздің бәріміз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Екінші жаңғыру «Қазақстан-2030» стратегиясының қабылдануымен және жаңа елорда – Астананың салынумен басталды. Оның нәтижелі болғаны дау тудырмайды. Еліміз экономикалық тұрғыдан артта қалған аймақтан шығып, әлемдегі экономикасы бәсекеге қабілетті 50 мемлекеттің қатарына кірді.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Табысты өткен екі жаңғыру арқылы баға жетпес тәжірибе жинақтадық. Біз енді алға батыл қадам басып, Үшінші жаңғыруды бастауға тиіспіз.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Бұл жаңғыру – қазіргі жаһандық сын-қатерлермен күрес жоспары емес, болашаққа, «Қазақстан-2050» стратегиясы </w:t>
      </w:r>
      <w:r w:rsidRPr="008A0261">
        <w:rPr>
          <w:rFonts w:ascii="Times New Roman" w:eastAsia="Times New Roman" w:hAnsi="Times New Roman" w:cs="Times New Roman"/>
          <w:color w:val="333333"/>
          <w:sz w:val="32"/>
          <w:szCs w:val="32"/>
          <w:lang w:eastAsia="ru-RU"/>
        </w:rPr>
        <w:lastRenderedPageBreak/>
        <w:t>мақсаттарына бастайтын сенімді көпір болмақ. Ол Ұлт жоспары – «100 нақты қадам» базасында өткізіледі.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Мен оның бес негізгі басымдығын көріп отырмын. Олар экономиканың әлемдік өсімінің орта деңгейден жоғары қарқынын қамтамасыз етуге және 30 озық елдің қатарына қарай тұрақты түрде ілгерілеуге лайықталған.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Бірінші басымдық – экономиканың жеделдетілген технологиялық жаңғыртылуы.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Біз цифрлық технологияны қолдану арқылы құрылатын жаңа индустрияларды өркендетуге тиіспіз. Бұл – маңызды кешенді міндет</w:t>
      </w:r>
      <w:r w:rsidRPr="008A0261">
        <w:rPr>
          <w:rFonts w:ascii="Times New Roman" w:eastAsia="Times New Roman" w:hAnsi="Times New Roman" w:cs="Times New Roman"/>
          <w:i/>
          <w:iCs/>
          <w:color w:val="333333"/>
          <w:sz w:val="32"/>
          <w:szCs w:val="32"/>
          <w:lang w:eastAsia="ru-RU"/>
        </w:rPr>
        <w:t>.</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Елде 3D-принтинг, онлайн-сауда, мобильді банкинг, цифрлық қызмет көрсету секілді денсаулық сақтау, білім беру ісінде қолданылатын және басқа да перспективалы салаларды дамыту керек. Бұл индустриялар қазірдің өзінде дамыған елдердің экономикаларының құрылымын өзгертіп, дәстүрлі салаларға жаңа сапа дарытты.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Осыған орай, Үкіметке «Цифрлық Қазақстан» жеке бағдарламасын әзірлеуді және қабылдауды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Біздің заңнамамызды жаңа жағдайға бейімдеу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Коммуникацияның дамуы мен оптикалық-талшықты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 ІТ саласын дамыту мәселесін ерекше бақылауда ұстауға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Жаңа индустриялар қалыптастырудың маңызды шарты инновацияны қолдау және оларды өндіріске тезірек енгізу болып саналады.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Үкіметке «ЭКСПО-2017» нысандарының бірінің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тиісті инфрақұрылым және салық жеңілдіктерін, оңайлатылған виза мен еңбек режімін қоса алғанда, қолайлы жағдай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Біз жоғары оқу орындары, Назарбаев Университеті және «Алатау» иннновациялық технологиялар паркі базасында өзіміздің ғылыми және инновациялық әлеуетімізді дамытуымыз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Екінші кешенді міндет</w:t>
      </w:r>
      <w:r w:rsidRPr="008A0261">
        <w:rPr>
          <w:rFonts w:ascii="Times New Roman" w:eastAsia="Times New Roman" w:hAnsi="Times New Roman" w:cs="Times New Roman"/>
          <w:i/>
          <w:iCs/>
          <w:color w:val="333333"/>
          <w:sz w:val="32"/>
          <w:szCs w:val="32"/>
          <w:lang w:eastAsia="ru-RU"/>
        </w:rPr>
        <w:t>.</w:t>
      </w:r>
      <w:r w:rsidRPr="008A0261">
        <w:rPr>
          <w:rFonts w:ascii="Times New Roman" w:eastAsia="Times New Roman" w:hAnsi="Times New Roman" w:cs="Times New Roman"/>
          <w:color w:val="333333"/>
          <w:sz w:val="32"/>
          <w:szCs w:val="32"/>
          <w:lang w:eastAsia="ru-RU"/>
        </w:rPr>
        <w:t> Жаңа индустриялар құрумен қатар дәстүрлі базалық салаларды дамытуға серпін беруіміз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Бұл – өнеркәсіп, агроөнеркәсіптік кешен, көлік пен логистика, құрылыс секторы және басқа салалар.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Бірінші. Еңбек өнімділігін айтарлықтай арттыру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Бұл жердегі негізгі фактор Төртінші өнеркәсіптік революция элементтерін жаппай енгізу болуға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Бұл – автоматтандыру, роботтандыру, жасанды интеллект, «ауқымды мәліметтер» алмасу, тағы басқа міндеттер.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Үкіметке бизнес өкілдерімен бірге 2025 жылға дейін базалық салаларды технологиялық тұрғыдан қайта жарақтандырудың кешенді шараларын әзірлеуді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Екінші. Басымдығы бар салалардағы бәсекеге қабілетті экспорттық өндірісті дамытуды көздейтін индустрияландыруды жалғастыру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 алдында қазірдің өзінде 2025 жылға қарай шикізаттық емес экспортты 2 есе ұлғайту міндеті тұр.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Бұл бағыттағы жұмысты жандандыру үшін экспортты дамыту мен ілгерілету тетіктерін бір ведомстоваға шоғырландыру қажет. Экспорттаушыларға «бір терезе» қағидаты бойынша өңірлерде де қолдау көрсету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 жанынан Экспорт саясаты жөніндегі кеңес құруды тапсырамын. Оған бизнес қоғамдастығының өкілдері кіруге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Биылғы 1 қыркүйекке дейін Үкімет әкімдермен және бизнес өкілдерімен бірлесіп, Бірыңғай экспорт стретегиясын әзірлеуі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Қазақстан шетел инвестицияларын тарту ісіндегі көшбасшылығын сақтап қалуы қажет. «Астана» халықаралық қаржы орталығы ел экономикасына қаржы ресурстарын тартуда маңызды рөл атқаруға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Біз тауар өндіру мен өткізу, қызмет көрсету ісін жаһандық желіге бейімдеуіміз керек. Мұны, ең алдымен, трансұлттық компанияларды тарту арқылы жасаған жөн.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Қазақстанда өндірістер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Бұл қазақстандықтар үшін 20 мың жаңа жұмыс орнын ашатын заманауи өндіріс болмақ. Қазір 6 жоба жүзеге асырыла бастады, ал 2 жоба іске қосылды. Соның бірі – гибридтік және толықтай </w:t>
      </w:r>
      <w:r w:rsidRPr="008A0261">
        <w:rPr>
          <w:rFonts w:ascii="Times New Roman" w:eastAsia="Times New Roman" w:hAnsi="Times New Roman" w:cs="Times New Roman"/>
          <w:color w:val="333333"/>
          <w:sz w:val="32"/>
          <w:szCs w:val="32"/>
          <w:lang w:eastAsia="ru-RU"/>
        </w:rPr>
        <w:lastRenderedPageBreak/>
        <w:t>электрлі JAC автомобильдерін ірі құрылғылардан құрастыратын зауыт.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Қажетті инфрақұрылым қалыптастыру жайын ескеріп, экспортқа бағдарланған электромобиль өндірісін одан әрі дамыту мәселесін пысықтауды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Тұтастай алғанда, Қазақстанның өз Инвестициялық стратегиясы болуға тиіс. Үкімет оны биылғы 1 қыркүйекке дейін әзірлеуі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Халықаралық ынтымақтастық аясында ұлттық экономикалық мүдделерді қорғап, ілгерілету қажет. Бұл, ең </w:t>
      </w:r>
      <w:proofErr w:type="gramStart"/>
      <w:r w:rsidRPr="008A0261">
        <w:rPr>
          <w:rFonts w:ascii="Times New Roman" w:eastAsia="Times New Roman" w:hAnsi="Times New Roman" w:cs="Times New Roman"/>
          <w:color w:val="333333"/>
          <w:sz w:val="32"/>
          <w:szCs w:val="32"/>
          <w:lang w:eastAsia="ru-RU"/>
        </w:rPr>
        <w:t>алдымен,  ЕАЭО</w:t>
      </w:r>
      <w:proofErr w:type="gramEnd"/>
      <w:r w:rsidRPr="008A0261">
        <w:rPr>
          <w:rFonts w:ascii="Times New Roman" w:eastAsia="Times New Roman" w:hAnsi="Times New Roman" w:cs="Times New Roman"/>
          <w:color w:val="333333"/>
          <w:sz w:val="32"/>
          <w:szCs w:val="32"/>
          <w:lang w:eastAsia="ru-RU"/>
        </w:rPr>
        <w:t>, ШЫҰ ішінде Жібек жолы Экономикалық белдеуімен ұштасатын жұмыстарға қатысты. Ол үшін экономикалық дипломатия жұмысын қайта құрып, жандандыра түсу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Үшінші. Экономикалық өсімнің тұрақтылығы үшін елдің тау-кен металлургиясы мен мұнай-газ кешендері өзінің стратегиялық маңызын сақтауға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Әлемдік сұраныс бәсеңдеп кеткен кезде жаңа нарықтарға шығып, өнім жеткізу аумағын кеңейту керек. Минералдық-шикізаттық базаны кеңейтуге баса назар аударылуға тиіс. Геологиялық барлау жұмыстарын белсенді жүргізу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Бұл салаларды одан әрі дамыту ісі шикізатты кешенді түрде қайта өңдеуді тереңдете түсумен берік ұштастырылуы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Жыл соңына дейін Жер қойнауы туралы жаңа кодексті қабылдап, салық заңнамаларына қажетті өзгерістер енгізуді тапсырамын.</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Төртінші. Аграрлық сектор экономиканың жаңа драйверіне айналуы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Қазақстанның агроөнеркәсіп кешенінің болашағы зор.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Көптеген позициялар бойынша біз әлемде ірі аграрлық экспорттық өнім өндірушілердің бірі бола аламыз. Бұл, әсіресе, экологиялық таза тағамдарға қатысты. «Made in Kazakhstan» бренді сондай өнімдердің эталоны болуға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Сонымен қатар, астық өнімдері бойынша біз Еуразияда «нан кәрзеңкесі» болуымыз керек. Шикізат өндірісінен сапалы өңделген өнім шығаруға көшу қажет. Тек сонда ғана біз халықаралық нарықтарда бәсекеге қабілетті бола аламыз.</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Осы мақсаттарға қол жеткізу </w:t>
      </w:r>
      <w:proofErr w:type="gramStart"/>
      <w:r w:rsidRPr="008A0261">
        <w:rPr>
          <w:rFonts w:ascii="Times New Roman" w:eastAsia="Times New Roman" w:hAnsi="Times New Roman" w:cs="Times New Roman"/>
          <w:color w:val="333333"/>
          <w:sz w:val="32"/>
          <w:szCs w:val="32"/>
          <w:lang w:eastAsia="ru-RU"/>
        </w:rPr>
        <w:t>үшін  Үкімет</w:t>
      </w:r>
      <w:proofErr w:type="gramEnd"/>
      <w:r w:rsidRPr="008A0261">
        <w:rPr>
          <w:rFonts w:ascii="Times New Roman" w:eastAsia="Times New Roman" w:hAnsi="Times New Roman" w:cs="Times New Roman"/>
          <w:color w:val="333333"/>
          <w:sz w:val="32"/>
          <w:szCs w:val="32"/>
          <w:lang w:eastAsia="ru-RU"/>
        </w:rPr>
        <w:t xml:space="preserve"> пен әкімдерге мынадай тапсырмалар беремін: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біріншіден</w:t>
      </w:r>
      <w:r w:rsidRPr="008A0261">
        <w:rPr>
          <w:rFonts w:ascii="Times New Roman" w:eastAsia="Times New Roman" w:hAnsi="Times New Roman" w:cs="Times New Roman"/>
          <w:i/>
          <w:iCs/>
          <w:color w:val="333333"/>
          <w:sz w:val="32"/>
          <w:szCs w:val="32"/>
          <w:lang w:eastAsia="ru-RU"/>
        </w:rPr>
        <w:t>,</w:t>
      </w:r>
      <w:r w:rsidRPr="008A0261">
        <w:rPr>
          <w:rFonts w:ascii="Times New Roman" w:eastAsia="Times New Roman" w:hAnsi="Times New Roman" w:cs="Times New Roman"/>
          <w:color w:val="333333"/>
          <w:sz w:val="32"/>
          <w:szCs w:val="32"/>
          <w:lang w:eastAsia="ru-RU"/>
        </w:rPr>
        <w:t> субсидияларды бөлу қағидаларын қайта қарастырып, біртіндеп өнімді сақтандыруға көшу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екіншіден, бес жыл ішінде 500 мыңнан астам жеке үй шаруашылықтары мен шағын фермерлерді кооперативтерге тартуға мүмкіндік беретін жағдай жасау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үшіншіден</w:t>
      </w:r>
      <w:r w:rsidRPr="008A0261">
        <w:rPr>
          <w:rFonts w:ascii="Times New Roman" w:eastAsia="Times New Roman" w:hAnsi="Times New Roman" w:cs="Times New Roman"/>
          <w:i/>
          <w:iCs/>
          <w:color w:val="333333"/>
          <w:sz w:val="32"/>
          <w:szCs w:val="32"/>
          <w:lang w:eastAsia="ru-RU"/>
        </w:rPr>
        <w:t>,</w:t>
      </w:r>
      <w:r w:rsidRPr="008A0261">
        <w:rPr>
          <w:rFonts w:ascii="Times New Roman" w:eastAsia="Times New Roman" w:hAnsi="Times New Roman" w:cs="Times New Roman"/>
          <w:color w:val="333333"/>
          <w:sz w:val="32"/>
          <w:szCs w:val="32"/>
          <w:lang w:eastAsia="ru-RU"/>
        </w:rPr>
        <w:t> өнімнің өңдеу сапасын жақсартып, тауарларды сақтаудың, тасымалдаудың және өткізудің тиімді жүйесін құру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төртіншіден, еңбек өнімділігін белсенді түрде арттырып, өндіріс шығындарын төмендету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бесіншіден, жерді пайдалану тиімділігін арттыруға тиіспіз. Суармалы егіс алаңын 5 жыл ішінде 40%-ға кеңейтіп, 2 миллион гектарға жеткізу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алтыншыдан, өндірісте сұранысқа ие аграрлық ғылыми зерттеулерге салынатын инвестиция көлемін арттыру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Ауыл шаруашылығын әртараптандырып, 2021 жылға қарай азық-түлік тауары экспортын 40%-ға көбейтуді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Бұл міндеттер агроөнеркәсіп кешенін дамытудың жаңа мемлекеттік бағдарламасы аясында іске асырылуы қажет.</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Бесінші. Жаңа еуразиялық логистикалық инфрақұрылымды дамыту – маңызды басымдықтардың бірі.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Оған қазірдің өзінде қомақты инвестиция жұмсалды. Енді одан экономикалық қайтарым ала бастау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Үкіметке 2020 жылға қарай транзиттік тасымалдың жылдық көлемін: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контейнерлермен тасымалданатын жүктер үшін 7 есе – 2 миллион контейнерге дейін;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жолаушыларды әуе көлігімен тасымалдауды 4 есе – 1,6 миллион транзиттік жолаушыға дейін арттыруды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Транзиттік тасымалдаудан түсетін табысты 5,5 есе – жылына 4 миллиард долларға дейін көбейту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2015 жылы мен «Нұрлы жол» инфрақұрылымдық даму бағдарламасын ұсындым. Өткен 2 жыл ішінде бағдарлама өзін толық ақтады.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беріліп, кезең-кезеңімен ақылы жүйе енгізіледі.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Еліміздің көлік және транзит әлеуетін толық ашу үшін көрші елдермен үйлесімді іс-қимыл қажет. Жүктердің еркін транзитін, көлік дәліздерін құру мен оларды жаңғырту ісін қамтамасыз ету керек. Көлік инфрақұрылымын басқаруға, қызмет көрсету деңгейін арттыруға және әкімшілік кедергілерді жоюға ерекше көңіл аудару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кірісу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Алтыншы. Урбанизация үдерісі құрылыс секторын дамыту қажеттігін алға тартып отыр. Ол отандық экономиканың толыққанды драйверіне айналуға тиіс.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Жол, тұрғын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қазір жақсы мүмкіндіктер бар.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Менің тапсырмам бойынша биыл «Нұрлы жер» тұрғын үй бағдарламасы іске асырыла бастайды. Ол аса маңызды міндетті орындауға – алдағы 15 жылда 1,5 миллион отбасын тұрғын үймен қамтамасыз етуге бағытталған.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Бағдарламада тұрғын үй нарығын дамытудың кешенді шаралары көрініс тапқан. Соның бірі – «Даму» акционерлік қоғамы арқылы мемлекеттің субсидия беруі есебінен құрылыс салушылар үшін банк несиесін арзандату. Тұрғындар үшін «Қазақстан ипотекалық компаниясы» акционерлік қоғамы арқылы банктер беретін ипотекалық несиені субсидиялау жүзеге асырылады. «Тұрғын үй құрылыс жинақ банкі» салымшылары үшін әкімдіктердің несиелік тұрғын үй салуы жалғасады. Оған ілгеріде бөлінген қаржы «револьвер» </w:t>
      </w:r>
      <w:proofErr w:type="gramStart"/>
      <w:r w:rsidRPr="008A0261">
        <w:rPr>
          <w:rFonts w:ascii="Times New Roman" w:eastAsia="Times New Roman" w:hAnsi="Times New Roman" w:cs="Times New Roman"/>
          <w:color w:val="333333"/>
          <w:sz w:val="32"/>
          <w:szCs w:val="32"/>
          <w:lang w:eastAsia="ru-RU"/>
        </w:rPr>
        <w:t>қағидаты  бойынша</w:t>
      </w:r>
      <w:proofErr w:type="gramEnd"/>
      <w:r w:rsidRPr="008A0261">
        <w:rPr>
          <w:rFonts w:ascii="Times New Roman" w:eastAsia="Times New Roman" w:hAnsi="Times New Roman" w:cs="Times New Roman"/>
          <w:color w:val="333333"/>
          <w:sz w:val="32"/>
          <w:szCs w:val="32"/>
          <w:lang w:eastAsia="ru-RU"/>
        </w:rPr>
        <w:t xml:space="preserve"> қайта пайдаланылады.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Әкімдіктер халықтың әлеуметтік әлсіз топтары үшін сатып алу құқығынсыз арендалық тұрғын үй бөлу ісін дамыта беретін болады. Жаппай тұрғын үй құрылысы үшін әкімдер тиісті жер телімдерін бөлуге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Біз қалаларда жеке тұрғын үйлердің бірыңғай сәулет стилінде салынуына мән беретін боламыз. Бұл үшін мемлекет қажетті инфрақұрылым тұрғысынан көмек көрсетеді.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Үкімет әкімдермен бірлесіп, үлкен қалалардың іргелес орналасқан елді мекендермен көлік байланысын дамыту жөнінде шаралар қабылдауы қажет.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Үшінші кешенді міндет – еңбек нарығын жаңғырту.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Жаңа технологиялардың енгізілуіне байланысты дәстүрлі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 пен әкімдерге еңбеккерлердің басқа салаларға басқару аясында ауысуы үшін жағдай жасауды тапсырамын.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Біздің ірі кәсіпорындар әкімдіктермен бірлесе отырып, тиісті жол карталарын әзірлеуі керек. Онда қысқартылатын жұмысшыларды қайта даярлау, оларды әрі қарай жұмыспен қамту үшін бірлесіп инвестиция салу жайы қарастырылуы қажет. Басы артық жұмыс күші бар өңірлерден басқа жерлерге, сондай-ақ, ауылдардан қалаларға жұмыс күшін ұтымдылықпен тартуға қолдау көрсету керек.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Екінші басымдық – бизнес-ортаны түбегейлі жақсарту және кеңейту.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Біздің стратегиялық мақсатымыздың бірі – елдің ішкі жалпы өніміндегі шағын және орта бизнестің үлесі 2050 жылға қарай кем дегенде 50% болуын қамтамасыз ету.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Бұл – өте өршіл мақсат, бірақ оған қол жеткізуге болады. Оны орындау үшін қазіргі кезеңде мынадай қадамдар жасалуы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Бірінші.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Бұдан былай Қазақстан азаматтары өз бизнесін жүргізу үшін ауылда да, қалада да 16 миллион теңгеге дейін шағын несие ала алады.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Шағын несие беру аясын кеңейтіп, кәсіпкерлерге кепілдік жасау және қызмет көрсету тетіктерін белсенді пайдалану керек. Бұл шараларды бизнес жүргізу және қаржылық сауаттылыққа үйрету ісін ұйымдастырумен қатар атқару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Жаппай кәсіпкерлікті қолдау тетіктерін одан әрі жетілдіру керек. Қазақстанның әр өңірі жаппай кәсіпкерлікті, соның ішінде отбасылық кәсіпкерлікті дамыту бағытында кешенді шаралар ұсынуға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Жаңадан ашылған жұмыс орындарының саны – бұрынғыша Үкімет пен әкімдер қызметінің тиімділігін бағалаудың негізгі критерийінің бірі болмақ.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Екінші. Үкімет «Атамекен» ұлттық кәсіпкерлер палатасымен (ҰКП) бірлесіп, бизнестің барлық шығынын жаппай азайту жөнінде шаралар қабылдауы қажет. Бұл әсіресе энергетика, көлік және логистика, сондай-ақ, тұрғын үй-коммуналдық шаруашылық салаларындағы қызмет көрсету құнына қатысты.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Мемлекеттік қызметтер көрсету үдерісі мейлінше оңтайландырылуға тиіс. Құжаттардың мерзімі мен тізбесін қысқартып, қайталанатын рәсімдерді жою керек. Бұл орайда адамның өзінің баруын қажетсінбейтін толық электрондық форматқа көшіру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Сондай-ақ, бизнестің </w:t>
      </w:r>
      <w:proofErr w:type="gramStart"/>
      <w:r w:rsidRPr="008A0261">
        <w:rPr>
          <w:rFonts w:ascii="Times New Roman" w:eastAsia="Times New Roman" w:hAnsi="Times New Roman" w:cs="Times New Roman"/>
          <w:color w:val="333333"/>
          <w:sz w:val="32"/>
          <w:szCs w:val="32"/>
          <w:lang w:eastAsia="ru-RU"/>
        </w:rPr>
        <w:t>қазіргі  қолданыстағы</w:t>
      </w:r>
      <w:proofErr w:type="gramEnd"/>
      <w:r w:rsidRPr="008A0261">
        <w:rPr>
          <w:rFonts w:ascii="Times New Roman" w:eastAsia="Times New Roman" w:hAnsi="Times New Roman" w:cs="Times New Roman"/>
          <w:color w:val="333333"/>
          <w:sz w:val="32"/>
          <w:szCs w:val="32"/>
          <w:lang w:eastAsia="ru-RU"/>
        </w:rPr>
        <w:t xml:space="preserve"> реттеушілік жүктемесі өсімнің жаңа моделін жасау міндетімен үйлеспейді.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 пен әкімдерге биылғы 1 шілдеге дейін бизнесті қайта реттеу жөніндегі жүйелі шаралар әзірлеу міндетін жүктеймін.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Дамыған елдердің озық стандарттары мен тәжірибесін енгізу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Бұл жұмысты әсіресе өңірлік деңгейде атқару маңызды.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Әкімдер Үкіметпен бірлесіп, Дүниежүзілік банк рейтингі негізінде өңірлерде бизнес жүргізу үшін жағдайды жақсарту жөнінде нақты жоспарлар әзірлеу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Елімізде бизнес жүргізуді жеңілдету жөнінен өңірлер мен қалалар рейтингін енгізу қажет. Біз үздіктер үшін арнаулы сыйлық тағайындаймыз. Оны жылына бір рет, Индустрияландыру күнінде табыс етеміз.</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Бұдан бұрын 2020 жылға дейін жекешелендірілетін 800-ге жуық кәсіпорынды қамтитын тізбе жасалған болатын. Тиісті жұмыстар атқарылуда.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Үкіметке сол тізбедегі кәсіпорындарды жекешелендіруді тездетіп, оны 2018 жылдың соңына дейін аяқтауды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Ірі компанияларымызды ІРО-ға дайындау және оған бейімдеу ісін де жеделдету керек. Yellow Pages қағидаттарын енгізу мемлекет үшін экономикадағы қызмет түрлерін 47%-ға (652-ден 346-ға) қысқартуға мүмкіндік берді.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Келесі кезеңде осы қағидаттарға сай келмейтін мемлекет меншігіндегі барлық кәсіпорындар мен ұйымдарды 2020 жылға дейін жеке секторға беру немесе жою қажет. Ал ондай кәсіпорындар саны бірнеше мың болады.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Әрбір бағдарлама немесе тапсырмаға орай заңды тұлғалар құру тәжірибесі бұдан </w:t>
      </w:r>
      <w:proofErr w:type="gramStart"/>
      <w:r w:rsidRPr="008A0261">
        <w:rPr>
          <w:rFonts w:ascii="Times New Roman" w:eastAsia="Times New Roman" w:hAnsi="Times New Roman" w:cs="Times New Roman"/>
          <w:color w:val="333333"/>
          <w:sz w:val="32"/>
          <w:szCs w:val="32"/>
          <w:lang w:eastAsia="ru-RU"/>
        </w:rPr>
        <w:t>былай  тоқтатылуға</w:t>
      </w:r>
      <w:proofErr w:type="gramEnd"/>
      <w:r w:rsidRPr="008A0261">
        <w:rPr>
          <w:rFonts w:ascii="Times New Roman" w:eastAsia="Times New Roman" w:hAnsi="Times New Roman" w:cs="Times New Roman"/>
          <w:color w:val="333333"/>
          <w:sz w:val="32"/>
          <w:szCs w:val="32"/>
          <w:lang w:eastAsia="ru-RU"/>
        </w:rPr>
        <w:t xml:space="preserve">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Жекешелендірудің жариялылығы мен тиімділігін қамтамасыз ету қажет. Сондай-ақ мемлекеттік холдингтер рөлін қайта қарастыру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Үкіметке «Самұрық-Қазына» холдингін сапалы түрде трансформациялау ісін жүзеге асыруды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Басқарушылық және өндірістік бизнес үдерістерін толық ревизия </w:t>
      </w:r>
      <w:proofErr w:type="gramStart"/>
      <w:r w:rsidRPr="008A0261">
        <w:rPr>
          <w:rFonts w:ascii="Times New Roman" w:eastAsia="Times New Roman" w:hAnsi="Times New Roman" w:cs="Times New Roman"/>
          <w:color w:val="333333"/>
          <w:sz w:val="32"/>
          <w:szCs w:val="32"/>
          <w:lang w:eastAsia="ru-RU"/>
        </w:rPr>
        <w:t>мен  оңтайландырудан</w:t>
      </w:r>
      <w:proofErr w:type="gramEnd"/>
      <w:r w:rsidRPr="008A0261">
        <w:rPr>
          <w:rFonts w:ascii="Times New Roman" w:eastAsia="Times New Roman" w:hAnsi="Times New Roman" w:cs="Times New Roman"/>
          <w:color w:val="333333"/>
          <w:sz w:val="32"/>
          <w:szCs w:val="32"/>
          <w:lang w:eastAsia="ru-RU"/>
        </w:rPr>
        <w:t xml:space="preserve"> өткізу қажет. Нәтижесінде ол тиімділігі жоғары, жинақы және кәсіби холдингке айналуға тиіс. Менеджмент пен корпоративті басқару сапасын халықаралық деңгейге жеткізу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Мемлекетке қандай маңызды секторларда, қатысу үлесінің қандай мөлшерімен және не қалдыратынымызды нақты анықтап алуымыз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Табиғи монополияларды және стратегиялық маңызы </w:t>
      </w:r>
      <w:proofErr w:type="gramStart"/>
      <w:r w:rsidRPr="008A0261">
        <w:rPr>
          <w:rFonts w:ascii="Times New Roman" w:eastAsia="Times New Roman" w:hAnsi="Times New Roman" w:cs="Times New Roman"/>
          <w:color w:val="333333"/>
          <w:sz w:val="32"/>
          <w:szCs w:val="32"/>
          <w:lang w:eastAsia="ru-RU"/>
        </w:rPr>
        <w:t>бар,  соның</w:t>
      </w:r>
      <w:proofErr w:type="gramEnd"/>
      <w:r w:rsidRPr="008A0261">
        <w:rPr>
          <w:rFonts w:ascii="Times New Roman" w:eastAsia="Times New Roman" w:hAnsi="Times New Roman" w:cs="Times New Roman"/>
          <w:color w:val="333333"/>
          <w:sz w:val="32"/>
          <w:szCs w:val="32"/>
          <w:lang w:eastAsia="ru-RU"/>
        </w:rPr>
        <w:t xml:space="preserve"> ішінде Трансұлттық компаниялар қатысатын жобаларды іске асыру міндетін мемлекетке қалдыру керек. Бұл жобалар мультипликативті </w:t>
      </w:r>
      <w:proofErr w:type="gramStart"/>
      <w:r w:rsidRPr="008A0261">
        <w:rPr>
          <w:rFonts w:ascii="Times New Roman" w:eastAsia="Times New Roman" w:hAnsi="Times New Roman" w:cs="Times New Roman"/>
          <w:color w:val="333333"/>
          <w:sz w:val="32"/>
          <w:szCs w:val="32"/>
          <w:lang w:eastAsia="ru-RU"/>
        </w:rPr>
        <w:t>нәтиже  беруге</w:t>
      </w:r>
      <w:proofErr w:type="gramEnd"/>
      <w:r w:rsidRPr="008A0261">
        <w:rPr>
          <w:rFonts w:ascii="Times New Roman" w:eastAsia="Times New Roman" w:hAnsi="Times New Roman" w:cs="Times New Roman"/>
          <w:color w:val="333333"/>
          <w:sz w:val="32"/>
          <w:szCs w:val="32"/>
          <w:lang w:eastAsia="ru-RU"/>
        </w:rPr>
        <w:t xml:space="preserve">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«Бәйтерек» және «ҚазАгро» холдингтерін де қайта құру қажет. Олар мемлекеттік даму бағдарламаларын іске асыру жөніндегі операторлар болуға тиіс. Соған орай олардың функцияларын оңтайландыру керек. Жеке сектор жүзеге асыра алатын нәрсенің барлығы бизнеске берілуі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Сондай-ақ, оларға бағдарламаларды іске асыру үшін мемлекеттік емес қаржы көздері арқылы қор қалыптастырумен айналысу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Төртінші. Кәсіпкерлікті дамытуға мемлекет-жекеменшік серіктестігі аясын кеңейту зор мүмкіндік береді. Бұл жерде әңгіме </w:t>
      </w:r>
      <w:r w:rsidRPr="008A0261">
        <w:rPr>
          <w:rFonts w:ascii="Times New Roman" w:eastAsia="Times New Roman" w:hAnsi="Times New Roman" w:cs="Times New Roman"/>
          <w:color w:val="333333"/>
          <w:sz w:val="32"/>
          <w:szCs w:val="32"/>
          <w:lang w:eastAsia="ru-RU"/>
        </w:rPr>
        <w:lastRenderedPageBreak/>
        <w:t>бірқатар мемлекеттік қызметтер көрсету міндетін бизнеске беру ісіне қатысты болып отыр.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Бізде қазірдің өзінде оларды мектепке дейінгі білім беру ісіне тарту саласында жақсы нәтижелер бар. Өткен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Оңтүстік Қазақстан (397), Алматы (221), Қызылорда (181) облыстарында ашылды.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Мен үшін осы сектордағы мемлекет-жекеменшік серіктестігінің үлгісі өте маңызды. Бұл аса маңызды жалпыұлттық міндеттердің бірі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Мемлекет-жекеменшік серіктестігін дамыту әкімдердің нақты және кәсіби жұмысына байланысты.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Жекеменшік капитал тарту үшін мемлекет-жекеменшік серіктестігінің ықтимал барлық түрі мен нысанын пайдалану қажет. Олар – мемлекеттік мүлікті сенімді басқару, қызмет көрсету келісімшарттары, тағы басқалар. Бұл ретте келісімнің барлық рәсімдерін, әсіресе шағын жобаларға қатысты рәсімдерді мейлінше жеңілдету және жеделдету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Мемлекет-жекеменшік серіктестігі инфрақұрылымды, соның ішінде әлеуметтік инфрақұрылымды дамытудың негізгі тетігіне айналуға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Тұрғын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w:t>
      </w:r>
      <w:proofErr w:type="gramStart"/>
      <w:r w:rsidRPr="008A0261">
        <w:rPr>
          <w:rFonts w:ascii="Times New Roman" w:eastAsia="Times New Roman" w:hAnsi="Times New Roman" w:cs="Times New Roman"/>
          <w:color w:val="333333"/>
          <w:sz w:val="32"/>
          <w:szCs w:val="32"/>
          <w:lang w:eastAsia="ru-RU"/>
        </w:rPr>
        <w:t>беруді  доғарсын</w:t>
      </w:r>
      <w:proofErr w:type="gramEnd"/>
      <w:r w:rsidRPr="008A0261">
        <w:rPr>
          <w:rFonts w:ascii="Times New Roman" w:eastAsia="Times New Roman" w:hAnsi="Times New Roman" w:cs="Times New Roman"/>
          <w:color w:val="333333"/>
          <w:sz w:val="32"/>
          <w:szCs w:val="32"/>
          <w:lang w:eastAsia="ru-RU"/>
        </w:rPr>
        <w:t>. Бұл бағытта жұмысты жандандыра түсу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Бесінші. Баға мен тариф бойынша ымыраласуға жол бермеу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Үкіметке «Атамекен» ҰКП-мен бірлесіп, бәсекелестікке кедергі келтіретін нормаларды анықтауға қатысты барлық заңнамаға «ревизия» жасауды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Үшінші басымдық – макроэкономикалық тұрақтылық.</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Мұндағы басты міндет – ақша-несие саясатының ынталандырушы рөлін қалыпқа келтіру және экономиканы қаржыландыруға жекеменшік капитал тарту.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Бірінші.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Екінші. Еліміздің қаржы секторын «қайта жаңғырту»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Ұлттық банкке банк секторын қалыпқа келтіру жөнінде шаралар кешенін әзірлеуді тапсырамын. Банктердің балансын тиімсіз несиелерден арылту жұмысын жеделдетіп,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Сондай-ақ, аудиторлық компаниялардың жауапкершілігін арттырып, акционерлердің ашықтығын қамтамасыз ету, ұжымдық басқаруды жақсарту қажет. Осының бәрін заңнамалық деңгейде бекіту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Экономикадағы қаражат жетіспеушілігі және несиелер бойынша жоғары мөлшерлеме түйткілдерін шешу мақсатымен Ұлттық банк пен Үкіметке теңге түрінде қолжетімді орта және ұзақ мерзімге арналған қор қалыптастыруды қамтамасыз ету жөнінде кешенді шаралар қабылдауды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Ұлттық банк инфляция ғана емес, сонымен қатар Үкіметпен бірге экономиканың өсуі үшін де жауапты болуға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Үшінші. Қор нарығын одан әрі дамыту.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Жекешелендіру оның дамуына серпін беруге тиіс.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әрі арттыру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Біз 2016 жылдың соңында заңдастыру науқанын аяқтадық. Оған еліміздің 140 мыңнан астам азаматы қатысты. Нәтижесінде 5,7 триллион теңге, оның ішінде қаражат түрінде 4,1 триллион теңге заңдастырылды.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кәсіпорындарының </w:t>
      </w:r>
      <w:r w:rsidRPr="008A0261">
        <w:rPr>
          <w:rFonts w:ascii="Times New Roman" w:eastAsia="Times New Roman" w:hAnsi="Times New Roman" w:cs="Times New Roman"/>
          <w:color w:val="333333"/>
          <w:sz w:val="32"/>
          <w:szCs w:val="32"/>
          <w:lang w:eastAsia="ru-RU"/>
        </w:rPr>
        <w:lastRenderedPageBreak/>
        <w:t>облигация шығарылымдарын субсидиялау мәселесін пысықтау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Үкіметке Ұлттық банкпен бірлесіп, отандық қор нарығын жандандыруға бағытталған шаралар қабылдауды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Келесі шешуші міндет – салық-бюджет саясатын жаңа экономикалық жағдайға бейімдеу.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Бірінші. Бюджет шығыстарының тиімділігін түбегейлі арттыру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Біз 2017 жылы мемлекеттік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Республикалық бюджеттің 40%-дан астамын құрайтын Денсаулық </w:t>
      </w:r>
      <w:proofErr w:type="gramStart"/>
      <w:r w:rsidRPr="008A0261">
        <w:rPr>
          <w:rFonts w:ascii="Times New Roman" w:eastAsia="Times New Roman" w:hAnsi="Times New Roman" w:cs="Times New Roman"/>
          <w:color w:val="333333"/>
          <w:sz w:val="32"/>
          <w:szCs w:val="32"/>
          <w:lang w:eastAsia="ru-RU"/>
        </w:rPr>
        <w:t>сақтау,  Еңбек</w:t>
      </w:r>
      <w:proofErr w:type="gramEnd"/>
      <w:r w:rsidRPr="008A0261">
        <w:rPr>
          <w:rFonts w:ascii="Times New Roman" w:eastAsia="Times New Roman" w:hAnsi="Times New Roman" w:cs="Times New Roman"/>
          <w:color w:val="333333"/>
          <w:sz w:val="32"/>
          <w:szCs w:val="32"/>
          <w:lang w:eastAsia="ru-RU"/>
        </w:rPr>
        <w:t xml:space="preserve"> және халықты әлеуметтік қорғау, Білім және ғылым министрліктерінен бастау керек. Оның қорытындысы бойынша маған баяндалсын.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Тиімсіз бағдарламалардың қаражатын Үшінші жаңғырту міндеттерін іске асыруды қамтамасыз ететін бағдарламаларға қайта бөлу қажет. Сондай-ақ, қаражатты нақты экономикаға неғұрлым тезірек әрі тиімдірек жеткізу үшін бюджеттік рәсімдерді жеңілдеткен жөн.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әрі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Екінші. Ұлттық қор қаражатын пайдалануға ұтымдылық тұрғысынан қараған жөн.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Ұлттық қордан алынған кепілдендірілген трансферт көлемі 2020 жылға қарай кезең-кезең бойынша 2 триллион теңгеге қысқартылуға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Салық саясатын бизнестің «көлеңкеден» шығуына бейімдеп, шикізаттық емес сектордағы салықтық базаны кеңейтуге бағыттау керек. Қазіргі салық жеңілдіктерін оңтайландыру қажет. Жалпыға ортақ декларациялау қарсаңында арнаулы салық режімін жаңаша қарастыру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Салықтық әкімшілендіру тетіктері жетілдіруді талап етеді. Ең алдымен, мұның қосымша құн салығын жинауға қатысы бар.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Үшінші. Үкімет квазимемлекеттік сектордың сыртқы және ішкі қарыздарына мониторинг жүргізу мен бақылау жасау жүйесін қалыптастырып, онда тәртіп орнату керек.</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Төртінші басымдық – адами капитал сапасын жақсарту.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Бірінші.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дамытуға бағыттау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Сонымен бірге, IT-білімді, қаржылық сауаттылықты </w:t>
      </w:r>
      <w:proofErr w:type="gramStart"/>
      <w:r w:rsidRPr="008A0261">
        <w:rPr>
          <w:rFonts w:ascii="Times New Roman" w:eastAsia="Times New Roman" w:hAnsi="Times New Roman" w:cs="Times New Roman"/>
          <w:color w:val="333333"/>
          <w:sz w:val="32"/>
          <w:szCs w:val="32"/>
          <w:lang w:eastAsia="ru-RU"/>
        </w:rPr>
        <w:t>қалыптастыруға,  ұлтжандылықты</w:t>
      </w:r>
      <w:proofErr w:type="gramEnd"/>
      <w:r w:rsidRPr="008A0261">
        <w:rPr>
          <w:rFonts w:ascii="Times New Roman" w:eastAsia="Times New Roman" w:hAnsi="Times New Roman" w:cs="Times New Roman"/>
          <w:color w:val="333333"/>
          <w:sz w:val="32"/>
          <w:szCs w:val="32"/>
          <w:lang w:eastAsia="ru-RU"/>
        </w:rPr>
        <w:t xml:space="preserve"> дамытуға баса көңіл бөлу керек. Қала мен ауыл мектептері арасындағы білім беру сапасының алшақтығын азайту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Үкіметке тиісті ұсыныстар беруді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Атап айтқанда, үш тілді оқуға кезең-кезеңмен көшу мәселесі бойынша ұсыныстар әзірленсін.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Қазақ тілінің басымдығы сақталады. Оның әрі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2019 жылдан бастап 10-11 сыныптарда кейбір пәндерді ағылшын тілінде оқытатын боламыз. Бұл мәселені тиянақты ойланып, ақылмен шешу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Мектептердің және мұғалімдердің деңгейі, әсіресе ауыл мен қалада әртүрлі. Білікті педагогтардың жетіспеу проблемасы да бар. Сондықтан, осының барлығын ескеріп, ағылшын тілін кезең-кезеңмен енгізуіміз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Тиісті ұсыныстар беруді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Менің бастамам бойынша биыл «Баршаға арналған тегін кәсіптік-техникалық білім беру» жобасы іске асырыла бастады.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w:t>
      </w:r>
      <w:r w:rsidRPr="008A0261">
        <w:rPr>
          <w:rFonts w:ascii="Times New Roman" w:eastAsia="Times New Roman" w:hAnsi="Times New Roman" w:cs="Times New Roman"/>
          <w:color w:val="333333"/>
          <w:sz w:val="32"/>
          <w:szCs w:val="32"/>
          <w:lang w:eastAsia="ru-RU"/>
        </w:rPr>
        <w:lastRenderedPageBreak/>
        <w:t>айтқандай, экономикадағы жаңа өндірістер үшін мамандар дайындауға ден қою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Ол үшін кәсіптік стандарттар еңбек нарығының талаптарына және ең үздік әлемдік оқу-өндірістік тәжірибелерге сәйкес жаңартылуы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Сонымен қатар, жоғары білім беру жүйесі сапасына ерекше назар аударылады. Жоғары оқу орындарының кадрлық құрамына, материалдық-техникалық жабдықталу деңгейіне, білім беру бағдарламаларына қатысты бақылау мен талап күшейтілуі қажет.</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Екінші. Білім беру жүйесімен қатар денсаулық сақтау жүйесі де өзгеруге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енгізіле бастайды. Бұл жүйенің тиімділігі әлемдік тәжірибе арқылы дәлелденген.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Медициналық сақтандыру жүйесіне қатысушыларға кең ауқымдағы медициналық қызметтер ұсынылады. Оған халықтың әлеуметтік әлсіз топтарының қатысуына мемлекеттік қолдау көрсетіледі.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 қажетті деңгейде денсаулық сақтау саласын ақпараттандыруы керек. Бәсекелестікті дамыту үшін жеке меншіктегі медицина мекемелеріне ММСЖ жүйесі аясында тең жағдай туғызу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Үкіметке және әкімдерге кең ауқымды ақпараттық-түсіндіру жұмысын жүргізуді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Сондай-ақ, заңнамалық тұрғыдан барлық дәрі-дәрмектің бағасын реттеуді енгізу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Үшінші. Әлеуметтік қамтамасыз ету саласына қатысты.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Менің тапсырмам бойынша 2017 жылғы 1 шілдеден бастап 2,1 миллион зейнеткер үшін зейнетақы 2016 жылғы деңгейден 20%-ға дейін арттырылады.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Бұдан бөлек, базалық зейнетақы тағайындау 2018 жылғы 1 шілдеден бастап жаңа әдістеме бойынша жүзеге асырылады. Оның көлемі зейнетақы жүйесіне қатысу өтіліне байланысты белгіленеді.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Осы өсімнің барлығы 2018 жылы базалық зейнетақының жаңа мөлшерін 2017 жылмен салыстырғанда 1,8 есе арттыруға мүмкіндік береді.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Елімізде жыл сайын 400 мыңға жуық бала туады, бұл – 1999 жылғы деңгейден 2 есе дерлік жоғары. Мұндай жақсы үрдісті алдағы уақытта да сақтау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Менің тапсырмам бойынша 2017 жылғы 1 шілдеден бастап бала туғанда берілетін бір реттік жәрдемақы көлемі 20%-ға өсіріледі.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Ең төменгі күнкөріс шегін де қайта қарастыру керек. Ол қазақстандықтардың нақты тұтынушылық шығыстарына сәйкес келуге тиіс.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үшін өсіруге мүмкіндік береді.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2018 жылғы 1 қаңтардан бастап атаулы әлеуметтік көмек көрсету шегін ең төменгі күнкөріс шегінің 40%-ынан 50%-ға дейін өсіріп, оның жаңа форматын енгізу керек. Бұл ретте жұмыс істеуге қабілетті адамның бәрі тек жұмыспен қамту бағдарламасына қатысу шарты арқылы ғана қолдауға ие болуға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Бесінші басымдық – институционалдық өзгерістерге, қауіпсіздікке және сыбайлас жемқорлықпен күреске қатысты.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Бірінші. Үкімет үшінші жаңғырту аясында ЭЫДҰ-ның озық тәжірибелері мен ұсынымдарын имплементациялау жұмысын қамтамасыз етуге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Екінші. Біз жеке меншікті қорғауға, құқық үстемдігіне және баршаның заң алдында теңдігін қамтамасыз етуге бағытталған реформалар жүргізудеміз. Бұл жұмысты жалғастыру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Үкіметке «Атамекен» ҰКП-мен және азаматтық қоғамдастықпен </w:t>
      </w:r>
      <w:proofErr w:type="gramStart"/>
      <w:r w:rsidRPr="008A0261">
        <w:rPr>
          <w:rFonts w:ascii="Times New Roman" w:eastAsia="Times New Roman" w:hAnsi="Times New Roman" w:cs="Times New Roman"/>
          <w:color w:val="333333"/>
          <w:sz w:val="32"/>
          <w:szCs w:val="32"/>
          <w:lang w:eastAsia="ru-RU"/>
        </w:rPr>
        <w:t>бірлесіп,  жеке</w:t>
      </w:r>
      <w:proofErr w:type="gramEnd"/>
      <w:r w:rsidRPr="008A0261">
        <w:rPr>
          <w:rFonts w:ascii="Times New Roman" w:eastAsia="Times New Roman" w:hAnsi="Times New Roman" w:cs="Times New Roman"/>
          <w:color w:val="333333"/>
          <w:sz w:val="32"/>
          <w:szCs w:val="32"/>
          <w:lang w:eastAsia="ru-RU"/>
        </w:rPr>
        <w:t xml:space="preserve"> меншік құқығын қорғауды күшейтуге қатысты бүкіл заңнама ревизиясын жүргізуді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Сонымен қатар, әкімшілік және қылмыстық заңнаманы ізгілендірген жөн. Әкімшілік айыппұлдар әділетті және құқық бұзу деңгейіне сәйкес болуға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Кәсіпкерлік саласында құқық бұзғаны үшін салынатын санкцияны төмендету жұмысын одан әрі жүргізе беру керек. Қоғамға қауіптілігі жоғары емес экономикалық қылмыс құрамын криминалдық сипаттан арылту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Сот жүйесіне деген сенімнің артуына қол жеткізу қажет. Судьялардың жұмысына заңнан тыс кез келген ықпалды жою маңызды.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Үшінші. Қауіпсіздік ахуалы қуатты және әрекет ете алатын мемлекеттің өлшеміне айналып келеді.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Қазіргі заманда адамзат терроризмнің белең алуымен бетпе-бет келіп отыр. Бұл ретте деструктивті күштерді қаржыландыратындарға, шетелдік террористік ұйымдармен байланыс жасайтындарға қарсы күрес жүргізу ісі негізгі мәселе болып саналады.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Діни экстремизмді насихаттаудың алдын алу, әсіресе интернет пен әлеуметтік желіде оның жолын кесу жұмысын жүргізу керек. Қоғамда, әсіресе, діни қарым-қатынас саласындағы радикалды көзқарасқа байланысты кез келген әрекетке «мүлде төзбеушілікті» қалыптастыру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Бас бостандығынан айыру орындарында сотталғандарды теологиялық тұрғыдан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Бұл іске мемлекеттік емес секторды және діни бірлестіктерді белсенді түрде тарту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Осы шараның бәрі менің тапсырмам бойынша әзірленіп жатқан, 2017-2020 жылдарға арналған Діни экстремизм мен терроризмге қарсы әрекет жөніндегі мемлекеттік бағдарламада ескерілуге тиіс.</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Киберқылмыспен күрестің өзектілігі барған сайын арта түсуде.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 пен Ұлттық қауіпсіздік комитетіне «Қазақстан киберқалқаны» жүйесін қалыптастыру шараларын қабылдауды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Төртінші. Біз елдегі сыбайлас жемқорлық деңгейін төмендету бағытында елеулі қадамдар жасадық. Алайда, басты назар көбіне сыбайлас жемқорлықтың салдарларымен күресуге аударылып отыр.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Сыбайлас жемқорлықтың себептері мен алғышарттарын анықтап, оларды жою жұмысын күшейту қажет.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Маңызды мәселенің бірі – сатып алу саласын жетілдіру.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Үкіметке мемлекеттік сатып алу жүйесін орталықтандырылған қызмет қағидаты бойынша енгізуді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Квазимемлекеттік секторда, табиғи монополия және жер қойнауын пайдалану салаларында да сатып алу шараларын өткізу әдістерін түбегейлі қайта қарастыру керек.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Сыбайлас жемқорлықпен күресте көп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b/>
          <w:bCs/>
          <w:color w:val="333333"/>
          <w:sz w:val="32"/>
          <w:szCs w:val="32"/>
          <w:lang w:eastAsia="ru-RU"/>
        </w:rPr>
        <w:t>Құрметті қазақстандықтар!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Осы Жолдау арқылы еліміздің әр азаматына жаңа жағдайдағы даму бағытымыз жөніндегі өз көзқарасымды жеткізгім келді.</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Үкіметке «Қазақстанның ұлттық технологиялық бастамасы» деп аталатын Елді үшінші жаңғырту жөніндегі 2025 жылға дейінгі дамудың стратегиялық жоспарын әзірлеуді тапсырамын.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Бізде уақыт талабын лайықты қабыл алып, елімізді одан әрі жаңғырту жөніндегі міндеттерді орындаудан басқа жол жоқ.</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Біздің ұлы халқымыз бірегей тарихи мүмкіндікті толықтай пайдалана алатынына сенемін.</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b/>
          <w:bCs/>
          <w:color w:val="333333"/>
          <w:sz w:val="32"/>
          <w:szCs w:val="32"/>
          <w:lang w:eastAsia="ru-RU"/>
        </w:rPr>
        <w:t>Қымбатты достар!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Қазақстан – жас, көп ұлтты, болашағына сенімді және қарқынды дамып келе жатқан мемлекет! Біз тәуелсіз Қазақстанның 25 жылдық даму жолынан өттік. Алдағы 25 жылда бұдан да биік белестер күтіп тұр.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Мемлекет құру жолында теңдессіз, мол тәжірибе жинап, жаңа кезеңге қадам басып отырмыз. Алдымызда қандай қиындықтар кездессе де, оларды еңсере алатынымызға сенімдімін. Біздің басты күшіміз – бірлікте.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Қазақстанды кейінгі ұрпақ үшін бұдан да өсіп-өркендеген елге айналдырамыз!</w:t>
      </w:r>
    </w:p>
    <w:p w:rsidR="00772B00" w:rsidRPr="008A0261" w:rsidRDefault="00772B00" w:rsidP="00E01124">
      <w:pPr>
        <w:spacing w:after="0" w:line="240" w:lineRule="auto"/>
        <w:ind w:firstLine="709"/>
        <w:rPr>
          <w:rFonts w:ascii="Times New Roman" w:hAnsi="Times New Roman" w:cs="Times New Roman"/>
          <w:sz w:val="32"/>
          <w:szCs w:val="32"/>
        </w:rPr>
      </w:pPr>
    </w:p>
    <w:p w:rsidR="004851F9" w:rsidRPr="008A0261" w:rsidRDefault="004851F9" w:rsidP="00E01124">
      <w:pPr>
        <w:spacing w:after="0" w:line="240" w:lineRule="auto"/>
        <w:ind w:firstLine="709"/>
        <w:rPr>
          <w:rFonts w:ascii="Times New Roman" w:hAnsi="Times New Roman" w:cs="Times New Roman"/>
          <w:sz w:val="32"/>
          <w:szCs w:val="32"/>
        </w:rPr>
      </w:pPr>
    </w:p>
    <w:p w:rsidR="004851F9" w:rsidRPr="008A0261" w:rsidRDefault="004851F9" w:rsidP="00E01124">
      <w:pPr>
        <w:spacing w:after="0" w:line="240" w:lineRule="auto"/>
        <w:ind w:firstLine="709"/>
        <w:rPr>
          <w:rFonts w:ascii="Times New Roman" w:hAnsi="Times New Roman" w:cs="Times New Roman"/>
          <w:sz w:val="32"/>
          <w:szCs w:val="32"/>
        </w:rPr>
      </w:pPr>
    </w:p>
    <w:p w:rsidR="004851F9" w:rsidRPr="008A0261" w:rsidRDefault="004851F9" w:rsidP="00E01124">
      <w:pPr>
        <w:spacing w:after="0" w:line="240" w:lineRule="auto"/>
        <w:ind w:firstLine="709"/>
        <w:rPr>
          <w:rFonts w:ascii="Times New Roman" w:hAnsi="Times New Roman" w:cs="Times New Roman"/>
          <w:sz w:val="32"/>
          <w:szCs w:val="32"/>
        </w:rPr>
      </w:pPr>
    </w:p>
    <w:p w:rsidR="004851F9" w:rsidRPr="008A0261" w:rsidRDefault="004851F9" w:rsidP="00E01124">
      <w:pPr>
        <w:spacing w:after="0" w:line="240" w:lineRule="auto"/>
        <w:ind w:firstLine="709"/>
        <w:rPr>
          <w:rFonts w:ascii="Times New Roman" w:hAnsi="Times New Roman" w:cs="Times New Roman"/>
          <w:sz w:val="32"/>
          <w:szCs w:val="32"/>
        </w:rPr>
      </w:pPr>
    </w:p>
    <w:p w:rsidR="004851F9" w:rsidRPr="008A0261" w:rsidRDefault="004851F9" w:rsidP="00E01124">
      <w:pPr>
        <w:spacing w:after="0" w:line="240" w:lineRule="auto"/>
        <w:ind w:firstLine="709"/>
        <w:rPr>
          <w:rFonts w:ascii="Times New Roman" w:hAnsi="Times New Roman" w:cs="Times New Roman"/>
          <w:sz w:val="32"/>
          <w:szCs w:val="32"/>
        </w:rPr>
        <w:sectPr w:rsidR="004851F9" w:rsidRPr="008A0261">
          <w:pgSz w:w="11906" w:h="16838"/>
          <w:pgMar w:top="1134" w:right="850" w:bottom="1134" w:left="1701" w:header="708" w:footer="708" w:gutter="0"/>
          <w:cols w:space="708"/>
          <w:docGrid w:linePitch="360"/>
        </w:sectPr>
      </w:pPr>
    </w:p>
    <w:p w:rsidR="004851F9" w:rsidRPr="008A0261" w:rsidRDefault="004851F9" w:rsidP="00E01124">
      <w:pPr>
        <w:spacing w:after="0" w:line="240" w:lineRule="auto"/>
        <w:ind w:firstLine="709"/>
        <w:jc w:val="center"/>
        <w:rPr>
          <w:rFonts w:ascii="Times New Roman" w:eastAsia="Times New Roman" w:hAnsi="Times New Roman" w:cs="Times New Roman"/>
          <w:b/>
          <w:bCs/>
          <w:color w:val="007C96"/>
          <w:sz w:val="32"/>
          <w:szCs w:val="32"/>
          <w:lang w:eastAsia="ru-RU"/>
        </w:rPr>
      </w:pPr>
      <w:r w:rsidRPr="008A0261">
        <w:rPr>
          <w:rFonts w:ascii="Times New Roman" w:eastAsia="Times New Roman" w:hAnsi="Times New Roman" w:cs="Times New Roman"/>
          <w:b/>
          <w:bCs/>
          <w:color w:val="007C96"/>
          <w:sz w:val="32"/>
          <w:szCs w:val="32"/>
          <w:lang w:eastAsia="ru-RU"/>
        </w:rPr>
        <w:lastRenderedPageBreak/>
        <w:t>Послание Президента Республики Казахстан Н.Назарбаева народу Казахстана. 31 января 2017 г.</w:t>
      </w:r>
    </w:p>
    <w:p w:rsidR="004851F9" w:rsidRPr="008A0261" w:rsidRDefault="004851F9" w:rsidP="00E01124">
      <w:pPr>
        <w:spacing w:after="0" w:line="240" w:lineRule="auto"/>
        <w:ind w:left="-142"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b/>
          <w:bCs/>
          <w:color w:val="333333"/>
          <w:sz w:val="32"/>
          <w:szCs w:val="32"/>
          <w:lang w:eastAsia="ru-RU"/>
        </w:rPr>
        <w:t>«Третья модернизация Казахстана: глобальная конкурентоспособность»</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b/>
          <w:bCs/>
          <w:color w:val="333333"/>
          <w:sz w:val="32"/>
          <w:szCs w:val="32"/>
          <w:lang w:eastAsia="ru-RU"/>
        </w:rPr>
        <w:t>Уважаемые казахстанцы!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преддверии новой эпохи я обращаюсь с Посланием к народу Казахстана.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Страна с честью прошла свой 25-летний этап развития. Мы гордимся своей страной. В рамках празднования 25-летия Независимости мы отметили достижения и успехи Казахстана. Они хорошо известны и высоко оцениваются мировым сообществом.</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 начала 2017 года Казахстан стал непостоянным членом Совета Безопасности ООН.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этом году в Астане пройдет международная выставка «ЭКСПО-2017». Мы первыми среди стран СНГ и Центральной Азии проводим столь значимое мероприятие мирового масштаба.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Алматы стартовали спортивные состязания в рамках Универсиады-2017, в которой принимают участие более 2 000 спортсменов и членов делегаций из 57 государств.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Все это является результатом правильного политического пути и высокого авторитета Казахстана на международной арене.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Казахстан должен войти в число 30 развитых государств мира к 2050 году. Мы уверенно идем к этой цели.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условиях роста конкуренции и отсутствия стабильности в мире возрастает актуальность предложенной мной народу в 2012 году Стратегии-2050. Мы сумели своевременно предвидеть предстоящие сложности.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Благодаря экономической политике «Нұрлы Жол» и Плану нации «100 конкретных шагов» мы достойно проходим первоначальный этап сложной глобальной трансформации. Только в 2014–2016 годах на поддержку экономики нами дополнительно было выделено 1,7 триллиона тенге. Все это предоставило возможность для экономического роста и поддержки бизнеса, создания свыше 200 тысяч новых рабочих мест.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результате в 2016 году обеспечен рост внутренней валовой продукции на 1%. Это особенно важно в нынешних сложных условиях.</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Ситуация в мире динамично меняется. Это новая глобальная реальность, и мы должны ее принять.</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b/>
          <w:bCs/>
          <w:color w:val="333333"/>
          <w:sz w:val="32"/>
          <w:szCs w:val="32"/>
          <w:lang w:eastAsia="ru-RU"/>
        </w:rPr>
        <w:t>Уважаемые соотечественники!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Только те народы, которым удастся опередить будущее и решительно пойти навстречу вызовам, а не стоять и ждать, окажутся победителями.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мире началась очередная, уже Четвертая промышленная революция.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Повсеместная цифровизация экономики приведет к исчезновению целых отраслей и созданию принципиально новых. Великие перемены, происходящие на наших глазах – это одновременно исторический вызов и шанс для нации.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Сегодня я ставлю задачу обеспечить реализацию Третьей модернизации Казахстана. Необходимо создать новую модель экономического роста, которая обеспечит глобальную конкурентоспособность страны.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настоящее время многие страны пытаются решить такую же задачу. Уверен, рецепты перехода к новой модели роста везде будут разными. Мы же должны исходить из наших сильных сторон и не растерять потенциал, который вместе создали за 25 лет нашей Независимости.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Мы все помним Первую модернизацию Казахстана. Помним, как начали свой путь четверть века назад на руинах СССР. Тогда наше поколение с фундамента создало новое государство, которого не было на карте мира.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Был осуществлен переход от плановой экономики к рыночной. Для меня принципиально важно, что мы вместе тогда удержали страну от потрясений, гражданской войны и экономической разрухи. Казахстан вышел из того периода с минимальными потерями и наибольшими приобретениями.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Вторая модернизация началась с принятия Стратегии-2030 и создания новой столицы Астаны. Ее результаты бесспорны. Страна вырвалась из зоны экономического отставания и вошла в число 50 конкурентоспособных экономик мира.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Две успешные модернизации дали нам бесценный опыт. Теперь мы должны смело шагнуть вперед и начать Третью модернизацию.</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Эта модернизация – не план борьбы с текущими глобальными вызовами, а надежный мост в будущее, навстречу целям Стратегии-2050. Она будет проводиться на базе Плана нации «100 конкретных шагов».</w:t>
      </w:r>
    </w:p>
    <w:p w:rsidR="004851F9" w:rsidRPr="008A0261" w:rsidRDefault="004851F9" w:rsidP="00E01124">
      <w:pPr>
        <w:spacing w:after="0" w:line="240" w:lineRule="auto"/>
        <w:ind w:firstLine="709"/>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Я вижу ее пять основных приоритетов. Они призваны обеспечить темпы роста экономики выше среднемировых и устойчивое продвижение в число 30 передовых стран.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Первый приоритет – это ускоренная технологическая модернизация экономики.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Мы должны культивировать новые индустрии, которые создаются с применением цифровых технологий. Это важная комплексная задача.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развивать в стране такие перспективные отрасли, как 3D-принтинг, онлайн-торговля, мобильный банкинг, цифровые сервисы, в том числе в здравоохранении и образовании, и другие. Эти индустрии уже поменяли структуру экономик развитых стран и придали новое качество традиционным отраслям.</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связи с этим поручаю Правительству разработать и принять отдельную программу «Цифровой Казахстан».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Следует адаптировать наше законодательство под новые реалии.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Также важно обеспечить развитие коммуникаций, повсеместный доступ к оптоволоконной инфраструктуре. Развитие цифровой индустрии обеспечит импульс всем другим отраслям. Поэтому вопрос развития IT-сферы Правительство должно держать на особом контроле.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Важным условием становления новых индустрий является поддержка инноваций и быстрое внедрение их в производство.</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Правительству создать на базе одного из объектов ЭКСПО-2017 международный технопарк IT-стартапов. Он должен стать платформой для привлечения предпринимателей и инвесторов со всего мира. Для этого необходима соответствующая инфраструктура и благоприятные условия, включая налоговые льготы, упрощенные визовый и трудовой режимы.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Мы также должны развивать свой научный и инновационный потенциал на базе вузов, Назарбаев Университета и ПИТ «Алатау».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Вторая комплексная задача. Параллельно с созданием новых индустрий нам следует придать импульс развитию традиционных базовых отраслей.</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Это промышленность, АПК, транспорт и логистика, строительный сектор и другие.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Первое. Важно существенно повысить производительность труда.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Основным фактором здесь должно стать повсеместное внедрение элементов Четвертой промышленной революции. Это автоматизация, роботизация, искусственный интеллект, обмен «большими данными» и другие.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Правительству совместно с бизнесом разработать комплекс мер технологического перевооружения базовых отраслей до 2025 года.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Второе. Необходимо продолжить индустриализацию с упором на развитие конкурентоспособных экспортных производств в приоритетных отраслях.</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Перед Правительством уже стоит задача по увеличению несырьевого экспорта в два раза к 2025 году.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Для активизации работ в этом направлении необходимо сконцентрировать инструменты развития и продвижения экспорта в одном ведомстве. Поддержку экспортерам нужно оказывать по принципу «одного окна», в том числе и в регионах.</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создать при Правительстве Совет по экспортной политике. В него должны войти представители бизнес-сообщества.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До 1 сентября текущего года Правительству совместно с акимами и бизнесом необходимо разработать единую экспортную стратегию.</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Казахстану нужно сохранить лидерство по привлечению иностранных инвестиций. Важную роль в привлечении финансовых ресурсов в экономику страны должен играть Международный финансовый центр «Астана».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Нам следует встраиваться в глобальные цепочки производства и сбыта товаров и услуг. Это нужно делать прежде всего за счет привлечения транснациональных компаний.</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эффективно реализовать совместную с Китаем инвестиционную программу по созданию производств в Казахстане. Договоренности с китайской стороной достигнуты. Объекты обозначены. Нужно конкретно работать.</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Это будут современные производства с созданием порядка 20 тысяч новых рабочих мест для казахстанцев. На сегодня начата реализация шести проектов, а два проекта уже запущены. Один из них – завод по крупноузловой сборке гибридных и полностью электрических автомобилей JAC.</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проработать вопрос дальнейшего развития производства электромобилей с экспортной ориентацией, предусмотрев создание необходимой инфраструктуры.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целом у Казахстана должна быть своя инвестиционная стратегия. Правительству нужно подготовить ее до 1 сентября текущего года.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обеспечить защиту и продвижение национальных экономических интересов в рамках международного сотрудничества. Это касается прежде всего работы внутри ЕАЭС, ШОС, сопряжения с Экономическим поясом Шелкового пути. Для чего следует перестроить и активизировать работу экономической дипломатии.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Третье. Горно-металлургический и нефтегазовый комплексы страны должны сохранить свое стратегическое значение для устойчивости экономического роста.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условиях замедления мирового спроса нужно выходить на новые рынки и расширять географию поставок. Большое внимание должно быть уделено расширению минерально-сырьевой базы. Необходимо активное проведение геологоразведки.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Дальнейшее развитие этих отраслей должно быть жестко увязано с углублением комплексной переработки сырья.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до конца года обеспечить принятие нового Кодекса о недрах и внесение необходимых поправок в налоговое законодательство.</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Четвертое. Аграрный сектор должен стать новым драйвером экономики.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Агропромышленный комплекс Казахстана имеет перспективное будущее. По многим позициям мы можем быть одними из крупнейших в мире производителей аграрной экспортной продукции. Особенно по производству экологически </w:t>
      </w:r>
      <w:r w:rsidRPr="008A0261">
        <w:rPr>
          <w:rFonts w:ascii="Times New Roman" w:eastAsia="Times New Roman" w:hAnsi="Times New Roman" w:cs="Times New Roman"/>
          <w:color w:val="333333"/>
          <w:sz w:val="32"/>
          <w:szCs w:val="32"/>
          <w:lang w:eastAsia="ru-RU"/>
        </w:rPr>
        <w:lastRenderedPageBreak/>
        <w:t>чистых продуктов питания. Бренд made in Kazakhstan должен стать эталоном такой продукции.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Вместе с тем мы должны стать так называемой «хлебной корзиной» по производству зерна на всем евразийском континенте. Нам необходимо обеспечить переход от сырьевого производства к выпуску качественной, переработанной продукции. Только тогда мы сможем конкурировать на международных рынках.</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связи с этим Правительству и акимам поручаю следующее: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во-первых, необходимо пересмотреть принципы выделения субсидий и постепенно переходить на страхование продукции;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во-вторых, в течение 5 лет нужно создать все условия для объединения более 500 тысяч домашних хозяйств и малых фермерств в кооперативы;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в-третьих, необходимо повысить уровень переработки продукции, создать эффективную систему хранения, транспортировки и сбыта товаров;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в-четвертых, следует повысить уровень производительности труда и снизить производственные расходы;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в-пятых</w:t>
      </w:r>
      <w:r w:rsidRPr="008A0261">
        <w:rPr>
          <w:rFonts w:ascii="Times New Roman" w:eastAsia="Times New Roman" w:hAnsi="Times New Roman" w:cs="Times New Roman"/>
          <w:i/>
          <w:iCs/>
          <w:color w:val="333333"/>
          <w:sz w:val="32"/>
          <w:szCs w:val="32"/>
          <w:lang w:eastAsia="ru-RU"/>
        </w:rPr>
        <w:t>, </w:t>
      </w:r>
      <w:r w:rsidRPr="008A0261">
        <w:rPr>
          <w:rFonts w:ascii="Times New Roman" w:eastAsia="Times New Roman" w:hAnsi="Times New Roman" w:cs="Times New Roman"/>
          <w:color w:val="333333"/>
          <w:sz w:val="32"/>
          <w:szCs w:val="32"/>
          <w:lang w:eastAsia="ru-RU"/>
        </w:rPr>
        <w:t>мы должны повысить эффективность использования земли. В течение 5 лет необходимо увеличить площадь орошаемых земель на 40%, тем самым довести до 2 миллионов гектаров;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в-шестых</w:t>
      </w:r>
      <w:r w:rsidRPr="008A0261">
        <w:rPr>
          <w:rFonts w:ascii="Times New Roman" w:eastAsia="Times New Roman" w:hAnsi="Times New Roman" w:cs="Times New Roman"/>
          <w:i/>
          <w:iCs/>
          <w:color w:val="333333"/>
          <w:sz w:val="32"/>
          <w:szCs w:val="32"/>
          <w:lang w:eastAsia="ru-RU"/>
        </w:rPr>
        <w:t>, </w:t>
      </w:r>
      <w:r w:rsidRPr="008A0261">
        <w:rPr>
          <w:rFonts w:ascii="Times New Roman" w:eastAsia="Times New Roman" w:hAnsi="Times New Roman" w:cs="Times New Roman"/>
          <w:color w:val="333333"/>
          <w:sz w:val="32"/>
          <w:szCs w:val="32"/>
          <w:lang w:eastAsia="ru-RU"/>
        </w:rPr>
        <w:t>следует увеличить объем инвестиций в аграрные научные исследования, которые будут востребованы на производстве.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обеспечить увеличение экспорта продовольственных товаров на 40% к 2021 году путем диверсификации производства сельскохозяйственной продукции.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Эти задачи должны быть реализованы в рамках новой государственной программы развития агропромышленного комплекса.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Пятое. Развитие новой евразийской логистической инфраструктуры является одним из важных приоритетов.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Уже вложены значительные инвестиции. Сейчас необходимо получать от них экономическую отдачу.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Правительству к 2020 году обеспечить увеличение годового объема транзитных перевозок: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 в 7 раз для грузов, перевозимых контейнерами – до 2 миллионов контейнеров;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в 4 раза для пассажирских перевозок воздушным транспортом – до 1,6 миллиона транзитных пассажиров.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повысить доходы от транзитных перевозок в 5,5 раза – до 4 миллиардов долларов в год.</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2015 году я инициировал программу инфраструктурного развития «Нұрлы Жол». За прошедшие два года программа себя полностью оправдала.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текущем году будет охвачено работами по строительству и реконструкции 4 400 километров автодорог республиканского значения. Из них до конца года будет введено не менее 600 километров с поэтапным внедрением платности.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связи с увеличением объемов перевозок по Транскаспийскому коридору необходимо приступить к реализации второй фазы строительства порта Курык – автомобильного перехода.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Шестое. Процессы урбанизации обуславливают необходимость развития строительного сектора. Он должен стать полноценным драйвером отечественной экономики.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Важно не забывать, что, инвестируя в строительство дорог, домов и другой инфраструктуры, мы определяем физический и технологический облик наших городов на много лет вперед. Поэтому важно обеспечить трансферт новейших технологий как в строительство, так и в производство стройматериалов. Для этого у нас сейчас имеются хорошие возможности.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 моему поручению с этого года начинается реализация жилищной программы «Нұрлы Жер». Она направлена на решение важнейшей задачи – обеспечить жильем 1,5 миллиона семей в предстоящие 15 лет.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В программе заложены комплексные меры развития рынка жилья. Это удешевление для застройщиков банковских кредитов за счет предоставления государством субсидий через АО «Даму». </w:t>
      </w:r>
      <w:r w:rsidRPr="008A0261">
        <w:rPr>
          <w:rFonts w:ascii="Times New Roman" w:eastAsia="Times New Roman" w:hAnsi="Times New Roman" w:cs="Times New Roman"/>
          <w:color w:val="333333"/>
          <w:sz w:val="32"/>
          <w:szCs w:val="32"/>
          <w:lang w:eastAsia="ru-RU"/>
        </w:rPr>
        <w:lastRenderedPageBreak/>
        <w:t>Будет производиться субсидирование ипотечных кредитов для населения, выдаваемых банками, через АО «Казахстанская Ипотечная Компания». Продолжится строительство кредитного жилья акиматами для вкладчиков Жилстройсбербанка. На это будут повторно использованы ранее выделенные средства по «револьверному» принципу.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Для социально уязвимых слоев населения акиматы продолжат развивать арендное жилье без права выкупа. Для массового жилищного строительства акимы должны выделить соответствующие земельные участки.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Мы будем стремиться к тому, чтобы строительство индивидуальных домов в городах осуществлялось в едином архитектурном стиле. Для этого государство будет помогать необходимой инфраструктурой.</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Правительству совместно с акимами нужно принять меры по развитию транспортного сообщения больших городов с ближайшими населенными пунктами.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Третья комплексная задача – это модернизация рынка труда.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 внедрением новых технологий в традиционных отраслях будут высвобождаться трудовые ресурсы. Вместе с тем создание и развитие новых индустрий должно стать дополнительным источником занятости и роста реальных доходов граждан.</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Правительству и акимам создать условия для управляемого перетока работников в другие сферы.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Нашим крупным предприятиям нужно совместно с акиматами разработать соответствующие «дорожные карты». В них необходимо предусмотреть совместное инвестирование в переподготовку сокращаемых работников и их дальнейшее трудоустройство. Нужно обеспечить поддержку процессов мобильности рабочей силы из трудоизбыточных регионов, а также из сел в города.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Правительству следует реформировать центры занятости и создать единую онлайн-платформу по всем вакантным рабочим местам и всем населенным пунктам.</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Второй приоритет – кардинальное улучшение и расширение бизнес-среды.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Одной из наших стратегических целей является обеспечение к 2050 году вклада малого и среднего бизнеса в ВВП страны не менее 50%.</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Амбициозная, но достижимая цель. Для ее решения на данном этапе необходимо следующее.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Первое. По моему поручению Правительство с этого года приступило к реализации Программы продуктивной занятости и развития массового предпринимательства.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Теперь граждане Казахстана на селе или в городе могут получить микрокредит до 16 миллионов тенге для своего бизнеса.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Важно расширять географию микрокредитования, активно использовать инструменты гарантирования и сервисной поддержки предпринимателей. Эти меры необходимо сопровождать организацией обучения бизнесу и финансовой грамотности.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Нужно дальше совершенствовать инструменты поддержки массового предпринимательства. Каждый регион Казахстана должен предложить комплекс мер по развитию массового, в том числе семейного предпринимательства.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Количество созданных новых рабочих мест, как и ранее, один из ключевых критериев оценки эффективности деятельности Правительства и акимов.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Второе. Правительству совместно с Национальной палатой предпринимателей «Атамекен» необходимо принять меры по фронтальному снижению всех видов издержек для бизнеса. Особенно это касается стоимости услуг в энергетике, транспорте и логистике, а также в ЖКХ.</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Процессы оказания государственных услуг должны быть максимально оптимизированы. Необходимо сократить сроки и перечень документов, исключить дублирующиеся процедуры. При этом нужно перевести их оказание полностью в электронный формат, без обязательного физического присутствия.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Кроме того, существующая регулятивная нагрузка на бизнес несовместима с задачей создания новой модели роста.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Перед Правительством и акимами ставлю задачу – разработать к 1 июля текущего года системные меры по дерегулированию бизнеса.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Нужно внедрять лучшие стандарты и практики развитых стран. Особенно важно эту работу провести на региональном уровне.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Акимам совместно с Правительством необходимо разработать детальные планы по улучшению условий для ведения бизнеса в регионах на основе рейтинга Всемирного банка.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ввести в стране рейтинг регионов и городов по легкости ведения бизнеса. Для лучших мы учредим специальную премию. Вручать ее будем раз в год, в День индустриализации.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Третье. Новый импульс экономическому росту должно дать снижение доли государства в экономике до 15% в ВВП, до уровня стран ОЭСР.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Ранее был определен перечень из порядка 800 предприятий для приватизации до 2020 года. Работа здесь ведется.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Правительству ускорить и завершить приватизацию предприятий из этого перечня до конца 2018 года.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Надо также ускорить подготовку и выход крупнейших наших компаний на IPO. Внедрение принципов Yellow Pages позволило сократить виды деятельности для государства в экономике на 47% (с 652 до 346).</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Следующим этапом необходимо до 2020 года передать в частный сектор либо ликвидировать все предприятия и организации госсобственности, не отвечающие этим принципам. А это несколько тысяч предприятий.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Практика, когда мы создавали юридические лица под каждую программу или поручение, должна быть прекращена.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Нужно обеспечить прозрачность и эффективность приватизации. Также надо пересмотреть роль государственных холдингов.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Правительству обеспечить качественную трансформацию холдинга «Самрук-Казына». Необходимо провести полную ревизию и оптимизацию как управленческих, так и производственных бизнес-процессов. В итоге он должен стать высокоэффективным, компактным и профессиональным. Качество менеджмента и корпоративного управления нужно подтянуть до международного уровня.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четко определиться, что оставить за государством, в каких важных секторах и с какой степенью участия.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За государством нужно оставить естественные монополии и реализацию стратегически важных проектов, в том числе с </w:t>
      </w:r>
      <w:r w:rsidRPr="008A0261">
        <w:rPr>
          <w:rFonts w:ascii="Times New Roman" w:eastAsia="Times New Roman" w:hAnsi="Times New Roman" w:cs="Times New Roman"/>
          <w:color w:val="333333"/>
          <w:sz w:val="32"/>
          <w:szCs w:val="32"/>
          <w:lang w:eastAsia="ru-RU"/>
        </w:rPr>
        <w:lastRenderedPageBreak/>
        <w:t>участием ТНК. Эти проекты должны давать мультипликативный эффект.</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Реорганизации необходимо подвергнуть и холдинги «Байтерек» и «КазАгро». Они должны быть операторами по реализации государственных программ развития. При этом их функции надо оптимизировать. Все, что может осуществляться частным сектором, нужно передать бизнесу.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Также им следует заниматься привлечением фондирования из негосударственных источников на реализацию программ.</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Четвертое. Большой потенциал для развития предпринимательства дает расширение государственно-частного партнерства. Речь идет о передаче ряда госуслуг бизнесу.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У нас уже есть хорошие результаты по их привлечению в дошкольном образовании. Если за предыдущие 3 года государство построило 189 детских садов на 40 тысяч мест, то частный сектор открыл их более 1 300 на 100 тысяч мест. Больше всего открыто частных садов в Южно-Казахстанской (397), Алматинской (221), Кызылординской (181) областях.</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Для меня пример ГЧП в этом секторе принципиально важен. Он показывает, как государство и бизнес совместно решают одну из главнейших общенациональных задач – стопроцентно охватить детей 3–6 лет дошкольным образованием к 2020 году.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Развитие ГЧП зависит от конкретной и профессиональной работы акимов.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Для привлечения частного капитала нужно использовать все возможные виды и формы ГЧП: доверительное управление госимуществом, сервисные контракты и другие. При этом следует максимально упростить и ускорить все процедуры согласования, особенно в отношении небольших проектов.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ГЧП должно стать основным механизмом развития инфраструктуры, в том числе социальной.</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Для модернизации объектов ЖКХ необходимо их передавать в управление или концессию с возможной дальнейшей приватизацией. Правительству хватит топтаться на месте. Нужно активизироваться в этом направлении.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Пятое. Важно не допускать ценовых и тарифных сговоров.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Правительству совместно с НПП «Атамекен» провести «ревизию» всего законодательства на предмет выявления норм, препятствующих конкуренции.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Третий приоритет – макроэкономическая стабильность.</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Ключевой задачей здесь является восстановление стимулирующей роли денежно-кредитной политики и привлечение частного капитала в финансирование экономики.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Первое. Сегодня перед Национальным банком стоит важная задача по развитию режима инфляционного таргетирования. Необходимо добиться поэтапного снижения уровня инфляции до 3–4% в среднесрочном периоде.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Второе. Нужна «перезагрузка» финансового сектора страны.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Национальному банку выработать комплекс мер по оздоровлению банковского сектора.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ускорить работу по расчистке балансов банков от «плохих кредитов» и при необходимости обеспечить их докапитализацию со стороны акционеров. Национальному банку нужно дать больше прав для оперативного контроля за состоянием банков. Он должен перейти от формализованного подхода к риск-ориентированному, чтобы принимать меры воздействия к банкам, не дожидаясь формального нарушения с их стороны.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Также необходимо усилить ответственность аудиторских компаний, обеспечить прозрачность акционеров и в целом улучшить корпоративное управление. Все это надо закрепить на законодательном уровне.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целях решения проблем нехватки денег в экономике и высоких ставок по кредитам поручаю Национальному банку и Правительству принять комплекс мер по обеспечению доступного средне- и долгосрочного фондирования в тенге.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Национальный банк должен отвечать не только за инфляцию, но и совместно с Правительством за рост экономики.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Третье. Дальнейшее развитие фондового рынка.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Приватизация должна дать импульс его развитию. Необходимо разместить на нем акции компаний фонда «Самрук-Казына», о чем я говорил выше. Нужно дальше расширять возможности для населения инвестировать свои сбережения прежде всего в различные виды ценных бумаг.</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конце 2016 года мы завершили акцию по легализации. В ней приняли участие свыше 140 тысяч граждан нашей страны. Всего легализовано 5,7 триллиона тенге, из них в виде денег – 4,1 триллиона тенге.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Задача Правительства – чтобы эти средства работали на экономику, в том числе через участие в приватизации. При этом также необходимо проработать вопросы субсидирования облигационных выпусков частных казахстанских предприятий.</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Правительству совместно с Национальным банком принять меры, направленные на активизацию отечественного фондового рынка.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Другой ключевой задачей является приведение налогово-бюджетной политики к новым экономическим реалиям.</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Первое. Следует кардинально повысить эффективность бюджетных расходов.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2017 году мы полностью обеспечили необходимыми ресурсами государственные программы развития. Нужно проверить эффективность использования средств министерствами и ведомствами.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начать с министерств труда и социальной защиты населения, здравоохранения, образования и науки, на которые приходится более 40% республиканского бюджета. По итогам доложить мне.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Следует перераспределить средства с неэффективных программ на программы, обеспечивающие реализацию задач Третьей модернизации. Кроме того, нужно упростить бюджетные процедуры для более быстрого и эффективного доведения средств до реальной экономики.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Нам нужно продолжить политику фискальной децентрализации. В предыдущие годы с центрального на местный уровень передано большое количество функций и полномочий. Теперь их нужно подкрепить достаточной финансовой самостоятельностью. В то же время важно не допустить концентрацию расходных полномочий на областном уровне. Следует передавать их дальше на районный и сельский уровни. Акимы должны решать вопросы регионального и местного значения, а Правительство – сконцентрироваться на общегосударственных вопросах.</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Второе. Необходимо более рационально относиться к использованию средств Национального фонда.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Размер гарантированного трансферта из Нацфонда должен быть поэтапно сокращен до 2 триллионов тенге к 2020 году.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Налоговую политику нужно нацелить на стимулирование выхода бизнеса из «тени» и расширение налоговой базы в несырьевом секторе. Важно провести оптимизацию действующих налоговых льгот. Необходимо по-новому рассмотреть специальные налоговые режимы в преддверии всеобщего декларирования.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Требуют улучшения механизмы налогового администрирования. Прежде всего это касается взимания налога на добавленную стоимость.</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Третье. Правительству необходимо выстроить систему мониторинга и контроля за внешними и внутренними займами квазигосударственного сектора и навести здесь порядок.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Четвертый приоритет – улучшение качества человеческого капитала.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Первое. Прежде всего должна измениться роль системы образования. 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Наряду с этим нужно уделить большое внимание формированию IT-знаний, финансовой грамотности и воспитанию патриотизма молодежи. Необходимо сократить разрыв в качестве образования между городскими и сельскими школами.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Правительству представить соответствующие предложения.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 вопросу поэтапного перехода на трехъязычное образование.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Казахский язык сохранит свою доминирующую позицию. Большое внимание будет уделяться его дальнейшему развитию. Вместе с тем сегодня английский язык является языком новых технологий, новых производств, новой экономики. В настоящее время 90% информации создается в мире на английском языке. Каждые два года ее объем увеличивается в два раза. Без овладения английским языком Казахстан не достигнет общенационального прогресса.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Начиная с 2019 года обучение по некоторым предметам в 10–11-х классах будет проходить на английском языке. Необходимо </w:t>
      </w:r>
      <w:r w:rsidRPr="008A0261">
        <w:rPr>
          <w:rFonts w:ascii="Times New Roman" w:eastAsia="Times New Roman" w:hAnsi="Times New Roman" w:cs="Times New Roman"/>
          <w:color w:val="333333"/>
          <w:sz w:val="32"/>
          <w:szCs w:val="32"/>
          <w:lang w:eastAsia="ru-RU"/>
        </w:rPr>
        <w:lastRenderedPageBreak/>
        <w:t>тщательно рассмотреть этот вопрос и принять по нему разумное решение.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Уровень школ и учителей в городах и селах существенно различается. Актуальна также проблема дефицита квалифицированных педагогов. Поэтому, учитывая все эти аспекты, необходимо внедрять английский язык поэтапно.</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представить соответствующие предложения.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 этого года по моей инициативе начинается реализация проекта «Бесплатное профессионально-техническое образование для всех».</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первую очередь бесплатное образование должно охватить безработную и самозанятую молодежь, а также людей трудоспособного возраста, не имеющих профессионального образования. Нужно дать импульс развитию системы профессионального образования для подготовки специалистов новых производств в рамках обозначенной экономики.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этих целях необходимо обновление профессиональных стандартов в соответствии с требованиями рынка труда и передовым мировым опытом обучения на производстве.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Наряду с этим будет уделено особое внимание качеству системы высшего образования. Следует усилить контроль и требования в отношении кадрового состава высших учебных заведений, уровня их материально-технического обеспечения и образовательных программ.</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Второе. Наряду с системой образования должна измениться и система здравоохранения.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 1 июля текущего года начнет внедряться система обязательного социального медицинского страхования, основанная на солидарной ответственности государства, работодателей и граждан. Эффективность этой системы доказана мировой практикой.</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Участникам системы медстрахования будет предоставляться широкий спектр медицинских услуг. Участие в ней социально уязвимых слоев населения будет поддерживаться государством.</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xml:space="preserve">Правительству нужно обеспечить необходимую информатизацию здравоохранения. Для развития конкуренции </w:t>
      </w:r>
      <w:r w:rsidRPr="008A0261">
        <w:rPr>
          <w:rFonts w:ascii="Times New Roman" w:eastAsia="Times New Roman" w:hAnsi="Times New Roman" w:cs="Times New Roman"/>
          <w:color w:val="333333"/>
          <w:sz w:val="32"/>
          <w:szCs w:val="32"/>
          <w:lang w:eastAsia="ru-RU"/>
        </w:rPr>
        <w:lastRenderedPageBreak/>
        <w:t>частным медицинским организациям следует предоставить в системе ОСМС равные условия.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Правительству и акимам провести широкую информационно-разъяснительную работу.</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также законодательно ввести регулирование цен на все лекарственные средства.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Третье. В сфере социального обеспечения.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 моему поручению с 1 июля 2017 года будут повышены пенсии для 2,1 миллиона пенсионеров до 20% к уровню 2016 года.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Кроме того, с 1 июля 2018 года назначение базовой пенсии будет осуществляться по новой методике. Ее размер будет зависеть от стажа участия в пенсионной системе.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Все эти меры в 2018 году обеспечат увеличение в 1,8 раза нового размера базовой пенсии по сравнению с 2017 годом.</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Ежегодно в стране рождается порядка 400 тысяч детей, что выше уровня 1999 года почти в два раза. Такую хорошую тенденцию надо и далее поддерживать.</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 моему поручению с 1 июля 2017 года будут увеличены размеры единовременного пособия на рождение на 20%.</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пересмотреть также прожиточный минимум. Он должен соответствовать реальным потребительским расходам казахстанцев. Это позволит с 1 января 2018 года повысить для 3 миллионов человек размеры базовых пенсий, пособий для инвалидов, семьям, потерявшим кормильца, адресной помощи и пособий для воспитывающих детей-инвалидов.</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 1 января 2018 года нужно поднять порог оказания адресной социальной помощи с 40 до 50% от величины прожиточного минимума и внедрить ее новый формат. При этом все, кто может работать, должны получать поддержку только при условии участия в программе занятости.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Пятый приоритет – институциональные преобразования, безопасность и борьба с коррупцией.</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Первое. В рамках Третьей модернизации Правительству необходимо обеспечить работу по имплементации лучших практик и рекомендаций ОЭСР.</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Второе. Мы проводим реформы, направленные на защиту частной собственности, верховенство права и обеспечение равенства всех перед законом. Эту работу надо продолжить.</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Поручаю Правительству совместно с НПП «Атамекен» и гражданским сообществом провести ревизию всего законодательства на предмет усиления защиты прав собственности.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Следует также гуманизировать административное и уголовное законодательство. Административные штрафы должны быть справедливыми и соразмерными совершенному правонарушению.</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Нужно проводить дальнейшую работу по снижению санкций за правонарушения в предпринимательской сфере. Следует декриминализировать экономические составы с невысокой степенью общественной опасности.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добиться повышения доверия к судебной системе. Важно исключить любое неправомерное влияние на деятельность судей.</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Третье. Состояние безопасности становится мерилом сильного и дееспособного государства.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современных условиях человечество столкнулось с ростом терроризма. Ключевыми здесь являются вопросы борьбы с финансированием деструктивных сил и связями с зарубежными террористическими организациями.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проводить работу по предупреждению пропаганды религиозного экстремизма, в том числе в Интернете и социальных сетях. Нужно формировать в обществе нулевую терпимость к любым действиям, связанным с радикальными проявлениями, особенно в сфере религиозных отношений.</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местах лишения свободы должна организовываться целенаправленная работа теологических реабилитационных служб с осужденными лицами. Нужно предпринять дополнительные шаги по духовно-нравственному воспитанию подрастающего поколения.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активно подключать к этой деятельности неправительственный сектор и религиозные объединения.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Все эти меры должны быть учтены в разрабатываемой по моему поручению Государственной программе по противодействию религиозному экстремизму и терроризму на 2017–2020 годы.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Все большую актуальность приобретает борьба с киберпреступностью.</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Правительству и Комитету национальной безопасности принять меры по созданию системы «Киберщит Казахстана».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lastRenderedPageBreak/>
        <w:t>Четвертое. Мы сделали существенные шаги по снижению уровня коррупции в стране. В то же время основной акцент направлен на борьбу с последствиями коррупции.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Необходимо усилить работу по выявлению и искоренению причин и предпосылок коррупции.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Одним из ключевых вопросов является совершенствование сферы закупок.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Правительству внедрить единую систему госзакупок по принципу централизованной службы.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В квазигосударственном секторе, сфере естественных монополий и недропользования также нужно кардинально пересмотреть подходы по проведению закупок.</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Многое в борьбе с коррупцией будет зависеть от активного участия всего общества. С развитием социальных сетей и других медиаресурсов всеобщее неприятие должно стать мощным инструментом в противодействии коррупции.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b/>
          <w:bCs/>
          <w:color w:val="333333"/>
          <w:sz w:val="32"/>
          <w:szCs w:val="32"/>
          <w:lang w:eastAsia="ru-RU"/>
        </w:rPr>
        <w:t>Уважаемые казахстанцы!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Через это Послание я хотел донести до каждого гражданина свое видение направлений развития в новой реальности.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Поручаю Правительству разработать Стратегический план развития до 2025 года по Третьей модернизации страны под названием «Национальная технологическая инициатива Казахстана».</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У нас нет другого выбора, кроме как достойно принять вызов времени и решить задачи по дальнейшей модернизации страны.</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Я верю, что наш великий народ всецело воспользуется уникальным историческим шансом.</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 </w:t>
      </w:r>
    </w:p>
    <w:p w:rsidR="004851F9" w:rsidRPr="008A0261" w:rsidRDefault="004851F9" w:rsidP="00E01124">
      <w:pPr>
        <w:spacing w:after="0" w:line="240" w:lineRule="auto"/>
        <w:ind w:firstLine="709"/>
        <w:jc w:val="center"/>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b/>
          <w:bCs/>
          <w:color w:val="333333"/>
          <w:sz w:val="32"/>
          <w:szCs w:val="32"/>
          <w:lang w:eastAsia="ru-RU"/>
        </w:rPr>
        <w:t>Дорогие друзья!</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Казахстан – молодое многонациональное, уверенное в своем будущем, динамично развивающееся государство! Мы прошли 25-летний путь становления. В следующие 25 лет нас ожидают еще более высокие рубежи.</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Собрав уникальный богатый опыт в создании государства, мы вступили в новый этап. Уверен, какие бы трудности не встретили нас впереди, мы их преодолеем. Наша главная сила – в единстве.</w:t>
      </w:r>
    </w:p>
    <w:p w:rsidR="004851F9" w:rsidRPr="008A0261" w:rsidRDefault="004851F9" w:rsidP="00E01124">
      <w:pPr>
        <w:spacing w:after="0" w:line="240" w:lineRule="auto"/>
        <w:ind w:firstLine="709"/>
        <w:jc w:val="both"/>
        <w:rPr>
          <w:rFonts w:ascii="Times New Roman" w:eastAsia="Times New Roman" w:hAnsi="Times New Roman" w:cs="Times New Roman"/>
          <w:color w:val="333333"/>
          <w:sz w:val="32"/>
          <w:szCs w:val="32"/>
          <w:lang w:eastAsia="ru-RU"/>
        </w:rPr>
      </w:pPr>
      <w:r w:rsidRPr="008A0261">
        <w:rPr>
          <w:rFonts w:ascii="Times New Roman" w:eastAsia="Times New Roman" w:hAnsi="Times New Roman" w:cs="Times New Roman"/>
          <w:color w:val="333333"/>
          <w:sz w:val="32"/>
          <w:szCs w:val="32"/>
          <w:lang w:eastAsia="ru-RU"/>
        </w:rPr>
        <w:t>Мы превратим Казахстан в еще более процветающую страну для наших потомков!</w:t>
      </w:r>
    </w:p>
    <w:p w:rsidR="004851F9" w:rsidRPr="008A0261" w:rsidRDefault="004851F9" w:rsidP="00E01124">
      <w:pPr>
        <w:spacing w:after="0" w:line="240" w:lineRule="auto"/>
        <w:ind w:firstLine="709"/>
        <w:rPr>
          <w:rFonts w:ascii="Times New Roman" w:hAnsi="Times New Roman" w:cs="Times New Roman"/>
          <w:sz w:val="32"/>
          <w:szCs w:val="32"/>
        </w:rPr>
      </w:pPr>
    </w:p>
    <w:sectPr w:rsidR="004851F9" w:rsidRPr="008A0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E9"/>
    <w:rsid w:val="004851F9"/>
    <w:rsid w:val="006D7DE9"/>
    <w:rsid w:val="00772B00"/>
    <w:rsid w:val="008A0261"/>
    <w:rsid w:val="00E01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81F07-2E43-48EA-8793-24FFB4A4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1F9"/>
    <w:rPr>
      <w:b/>
      <w:bCs/>
    </w:rPr>
  </w:style>
  <w:style w:type="character" w:styleId="a5">
    <w:name w:val="Emphasis"/>
    <w:basedOn w:val="a0"/>
    <w:uiPriority w:val="20"/>
    <w:qFormat/>
    <w:rsid w:val="004851F9"/>
    <w:rPr>
      <w:i/>
      <w:iCs/>
    </w:rPr>
  </w:style>
  <w:style w:type="character" w:customStyle="1" w:styleId="apple-converted-space">
    <w:name w:val="apple-converted-space"/>
    <w:basedOn w:val="a0"/>
    <w:rsid w:val="0048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85897">
      <w:bodyDiv w:val="1"/>
      <w:marLeft w:val="0"/>
      <w:marRight w:val="0"/>
      <w:marTop w:val="0"/>
      <w:marBottom w:val="0"/>
      <w:divBdr>
        <w:top w:val="none" w:sz="0" w:space="0" w:color="auto"/>
        <w:left w:val="none" w:sz="0" w:space="0" w:color="auto"/>
        <w:bottom w:val="none" w:sz="0" w:space="0" w:color="auto"/>
        <w:right w:val="none" w:sz="0" w:space="0" w:color="auto"/>
      </w:divBdr>
      <w:divsChild>
        <w:div w:id="1092624293">
          <w:marLeft w:val="0"/>
          <w:marRight w:val="0"/>
          <w:marTop w:val="75"/>
          <w:marBottom w:val="150"/>
          <w:divBdr>
            <w:top w:val="none" w:sz="0" w:space="0" w:color="auto"/>
            <w:left w:val="none" w:sz="0" w:space="0" w:color="auto"/>
            <w:bottom w:val="single" w:sz="6" w:space="8" w:color="E7E7E7"/>
            <w:right w:val="none" w:sz="0" w:space="0" w:color="auto"/>
          </w:divBdr>
        </w:div>
        <w:div w:id="147409429">
          <w:marLeft w:val="0"/>
          <w:marRight w:val="0"/>
          <w:marTop w:val="0"/>
          <w:marBottom w:val="0"/>
          <w:divBdr>
            <w:top w:val="none" w:sz="0" w:space="0" w:color="auto"/>
            <w:left w:val="none" w:sz="0" w:space="0" w:color="auto"/>
            <w:bottom w:val="none" w:sz="0" w:space="0" w:color="auto"/>
            <w:right w:val="none" w:sz="0" w:space="0" w:color="auto"/>
          </w:divBdr>
          <w:divsChild>
            <w:div w:id="3957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30786">
      <w:bodyDiv w:val="1"/>
      <w:marLeft w:val="0"/>
      <w:marRight w:val="0"/>
      <w:marTop w:val="0"/>
      <w:marBottom w:val="0"/>
      <w:divBdr>
        <w:top w:val="none" w:sz="0" w:space="0" w:color="auto"/>
        <w:left w:val="none" w:sz="0" w:space="0" w:color="auto"/>
        <w:bottom w:val="none" w:sz="0" w:space="0" w:color="auto"/>
        <w:right w:val="none" w:sz="0" w:space="0" w:color="auto"/>
      </w:divBdr>
      <w:divsChild>
        <w:div w:id="1688410443">
          <w:marLeft w:val="0"/>
          <w:marRight w:val="0"/>
          <w:marTop w:val="75"/>
          <w:marBottom w:val="150"/>
          <w:divBdr>
            <w:top w:val="none" w:sz="0" w:space="0" w:color="auto"/>
            <w:left w:val="none" w:sz="0" w:space="0" w:color="auto"/>
            <w:bottom w:val="single" w:sz="6" w:space="8" w:color="E7E7E7"/>
            <w:right w:val="none" w:sz="0" w:space="0" w:color="auto"/>
          </w:divBdr>
        </w:div>
        <w:div w:id="1011303187">
          <w:marLeft w:val="0"/>
          <w:marRight w:val="0"/>
          <w:marTop w:val="0"/>
          <w:marBottom w:val="0"/>
          <w:divBdr>
            <w:top w:val="none" w:sz="0" w:space="0" w:color="auto"/>
            <w:left w:val="none" w:sz="0" w:space="0" w:color="auto"/>
            <w:bottom w:val="none" w:sz="0" w:space="0" w:color="auto"/>
            <w:right w:val="none" w:sz="0" w:space="0" w:color="auto"/>
          </w:divBdr>
          <w:divsChild>
            <w:div w:id="18828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10026</Words>
  <Characters>57151</Characters>
  <Application>Microsoft Office Word</Application>
  <DocSecurity>0</DocSecurity>
  <Lines>476</Lines>
  <Paragraphs>134</Paragraphs>
  <ScaleCrop>false</ScaleCrop>
  <Company>Home</Company>
  <LinksUpToDate>false</LinksUpToDate>
  <CharactersWithSpaces>67043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cp:lastModifiedBy>
  <cp:revision>4</cp:revision>
  <dcterms:created xsi:type="dcterms:W3CDTF">2017-02-01T17:36:00Z</dcterms:created>
  <dcterms:modified xsi:type="dcterms:W3CDTF">2017-02-07T03:12:00Z</dcterms:modified>
</cp:coreProperties>
</file>