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6B" w:rsidRDefault="002F606B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Доклад директора вечерней (сменной) средней общеобразовательной </w:t>
      </w:r>
    </w:p>
    <w:p w:rsidR="00FD10BF" w:rsidRDefault="002C4904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школы п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аводской </w:t>
      </w:r>
      <w:proofErr w:type="spellStart"/>
      <w:r w:rsidRPr="002F606B">
        <w:rPr>
          <w:rFonts w:ascii="Times New Roman" w:hAnsi="Times New Roman" w:cs="Times New Roman"/>
          <w:b/>
          <w:sz w:val="28"/>
          <w:szCs w:val="28"/>
          <w:lang w:val="ru-RU"/>
        </w:rPr>
        <w:t>Тюлеубаева</w:t>
      </w:r>
      <w:proofErr w:type="spellEnd"/>
      <w:r w:rsidRPr="002F60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</w:t>
      </w:r>
      <w:r w:rsidR="00FD10B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совещании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директоров школ на тему</w:t>
      </w:r>
    </w:p>
    <w:p w:rsidR="002F606B" w:rsidRDefault="002C4904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90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01F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Создание условий для </w:t>
      </w:r>
      <w:proofErr w:type="spellStart"/>
      <w:r w:rsidR="00201F48">
        <w:rPr>
          <w:rFonts w:ascii="Times New Roman" w:hAnsi="Times New Roman" w:cs="Times New Roman"/>
          <w:b/>
          <w:sz w:val="28"/>
          <w:szCs w:val="28"/>
          <w:lang w:val="ru-RU"/>
        </w:rPr>
        <w:t>релизации</w:t>
      </w:r>
      <w:proofErr w:type="spellEnd"/>
      <w:r w:rsidR="00201F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базового и среднего образования </w:t>
      </w:r>
      <w:r w:rsidRPr="002C490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F606B" w:rsidRDefault="002F606B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2C4904" w:rsidRPr="002F606B" w:rsidRDefault="00201F48" w:rsidP="002F606B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26 апреля </w:t>
      </w:r>
      <w:r w:rsidR="002C4904" w:rsidRPr="002F606B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FD10B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C4904" w:rsidRPr="002F606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2F606B" w:rsidRPr="002F60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F606B" w:rsidRPr="002F606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2F606B" w:rsidRPr="002F606B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2F606B" w:rsidRPr="002F606B">
        <w:rPr>
          <w:rFonts w:ascii="Times New Roman" w:hAnsi="Times New Roman" w:cs="Times New Roman"/>
          <w:sz w:val="24"/>
          <w:szCs w:val="24"/>
          <w:lang w:val="ru-RU"/>
        </w:rPr>
        <w:t>тепногорск</w:t>
      </w:r>
      <w:proofErr w:type="spellEnd"/>
    </w:p>
    <w:p w:rsidR="004E6F4B" w:rsidRPr="002C4904" w:rsidRDefault="004E6F4B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904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r w:rsidRPr="002C4904">
        <w:rPr>
          <w:rFonts w:ascii="Times New Roman" w:hAnsi="Times New Roman" w:cs="Times New Roman"/>
          <w:sz w:val="28"/>
          <w:szCs w:val="28"/>
          <w:lang w:val="kk-KZ"/>
        </w:rPr>
        <w:t xml:space="preserve">нашей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школы осуществляется с 2004 года </w:t>
      </w:r>
      <w:proofErr w:type="gramStart"/>
      <w:r w:rsidRPr="002C4904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совместного п</w:t>
      </w:r>
      <w:r w:rsidR="00FD10BF">
        <w:rPr>
          <w:rFonts w:ascii="Times New Roman" w:hAnsi="Times New Roman" w:cs="Times New Roman"/>
          <w:sz w:val="28"/>
          <w:szCs w:val="28"/>
          <w:lang w:val="ru-RU"/>
        </w:rPr>
        <w:t xml:space="preserve">риказа Министерства Юстиции РК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и Министерства образования и науки РК, утвержденных правил организаций деятельности общеобразовательных школ в исправительных учреждениях </w:t>
      </w:r>
      <w:r w:rsidR="00C30EBD" w:rsidRPr="002C4904">
        <w:rPr>
          <w:rFonts w:ascii="Times New Roman" w:hAnsi="Times New Roman" w:cs="Times New Roman"/>
          <w:sz w:val="28"/>
          <w:szCs w:val="28"/>
          <w:lang w:val="ru-RU"/>
        </w:rPr>
        <w:t>уголовно-исполнительной системы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F4B" w:rsidRPr="002C4904" w:rsidRDefault="004E6F4B" w:rsidP="002F606B">
      <w:pPr>
        <w:spacing w:after="0" w:line="240" w:lineRule="auto"/>
        <w:ind w:right="283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решения Акима области школа прошла перерегистрацию в 2007-2008 учебном году, с целью изменения наименования школы с «Вечерней (сменной) средней общеобразовательной школы № 4 в учреждении ЕЦ – 166/18» </w:t>
      </w:r>
      <w:proofErr w:type="gramStart"/>
      <w:r w:rsidRPr="002C490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«Вечерняя (сменная) средняя общеобразовательная школа п. Заводской».</w:t>
      </w:r>
    </w:p>
    <w:p w:rsidR="00FD10BF" w:rsidRPr="002C4904" w:rsidRDefault="002C4904" w:rsidP="00FD10B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размещена в приспособленном для занятий здании на 3-м этаже (общей площадью 500 м</w:t>
      </w:r>
      <w:proofErr w:type="gramStart"/>
      <w:r w:rsidR="00E164CC" w:rsidRPr="002C4904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proofErr w:type="gramEnd"/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 Имеется 9 учебных кабинетов, библиотека. Занятия в школе проводятся по очной форме обучения.</w:t>
      </w:r>
      <w:r w:rsidR="00AF2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Расписание занятий в школе тесно увязано с режимом работы учреждения ЕЦ-166/18</w:t>
      </w:r>
      <w:r w:rsidR="00FD1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2016-2017 учебном году  были открыты дополнительные классы в ИУ при ЕЦ-166/11 для осужденных с проявлением туберкулезной инфекций</w:t>
      </w:r>
      <w:proofErr w:type="gramStart"/>
      <w:r w:rsidR="00FD1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="00FD10BF" w:rsidRPr="00FD1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D10BF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proofErr w:type="gramEnd"/>
      <w:r w:rsidR="00FD10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0BF" w:rsidRPr="002C4904">
        <w:rPr>
          <w:rFonts w:ascii="Times New Roman" w:hAnsi="Times New Roman" w:cs="Times New Roman"/>
          <w:sz w:val="28"/>
          <w:szCs w:val="28"/>
          <w:lang w:val="ru-RU"/>
        </w:rPr>
        <w:t>совместного приказа Министерства Юстиции РК и Министерства образования и науки РК</w:t>
      </w:r>
      <w:r w:rsidR="00FD10B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D5F44" w:rsidRPr="002C4904" w:rsidRDefault="002C4904" w:rsidP="002F606B">
      <w:pPr>
        <w:tabs>
          <w:tab w:val="left" w:pos="426"/>
        </w:tabs>
        <w:spacing w:after="0" w:line="240" w:lineRule="auto"/>
        <w:ind w:right="283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работает над проблемой «Активизация познавательной деятельности учащихся в процессе обучения и воспитания».</w:t>
      </w:r>
      <w:r w:rsidR="00DD5F44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DD5F44" w:rsidRPr="002C4904" w:rsidRDefault="002C4904" w:rsidP="002F606B">
      <w:pPr>
        <w:tabs>
          <w:tab w:val="left" w:pos="426"/>
        </w:tabs>
        <w:spacing w:after="0" w:line="240" w:lineRule="auto"/>
        <w:ind w:right="283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D5F44" w:rsidRPr="002C4904">
        <w:rPr>
          <w:rFonts w:ascii="Times New Roman" w:hAnsi="Times New Roman" w:cs="Times New Roman"/>
          <w:sz w:val="28"/>
          <w:szCs w:val="28"/>
          <w:lang w:val="ru-RU"/>
        </w:rPr>
        <w:t>Устав школ</w:t>
      </w:r>
      <w:r w:rsidR="00DD5F44" w:rsidRPr="002C49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D5F44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цели, задачи, функции, организации образовательного процесса, порядок приема в школу, систему текущего контроля знаний, управления и структуру школы.</w:t>
      </w:r>
    </w:p>
    <w:p w:rsidR="00E164CC" w:rsidRPr="002C4904" w:rsidRDefault="00DD5F44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164CC" w:rsidRPr="002C4904">
        <w:rPr>
          <w:rFonts w:ascii="Times New Roman" w:hAnsi="Times New Roman" w:cs="Times New Roman"/>
          <w:sz w:val="28"/>
          <w:szCs w:val="28"/>
          <w:lang w:val="ru-RU"/>
        </w:rPr>
        <w:t>Зачисление в школу производится на строго добровольной основе на основании письменных заявлений (кроме лиц до 30-летнего возраста, не имеющих основного и общего среднего образования</w:t>
      </w:r>
      <w:proofErr w:type="gramStart"/>
      <w:r w:rsidR="00E164CC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="00E164CC" w:rsidRPr="002C4904">
        <w:rPr>
          <w:rFonts w:ascii="Times New Roman" w:hAnsi="Times New Roman" w:cs="Times New Roman"/>
          <w:sz w:val="28"/>
          <w:szCs w:val="28"/>
          <w:lang w:val="ru-RU"/>
        </w:rPr>
        <w:t>. В учреждении содержится 672 осужденных, из  них в возрасте до 30 лет – 283 осужденных. Из общего числа учащихся в возрасте до 30 лет – 73 осужденных не имеют среднего образования, старше 30 лет, не имеющих среднего образования, обучающиеся в вечерней школе по желанию – 3 человека; 210 осужденных до 30 лет, находящиеся в ИУ, имеют общее среднее образование.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 </w:t>
      </w:r>
      <w:r w:rsidR="00FD1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десяти 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классах по состоянию на 26.</w:t>
      </w:r>
      <w:r w:rsidR="00FD1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.201</w:t>
      </w:r>
      <w:r w:rsidR="00FD1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обучается </w:t>
      </w:r>
      <w:r w:rsidR="00FD1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</w:t>
      </w:r>
      <w:r w:rsidR="00E164CC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человек. Набор учащихся продолжается в течение года, по мере поступления этапов (2 раза в месяц).</w:t>
      </w:r>
    </w:p>
    <w:p w:rsidR="00E164CC" w:rsidRPr="002C4904" w:rsidRDefault="00E164CC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4904">
        <w:rPr>
          <w:sz w:val="28"/>
          <w:szCs w:val="28"/>
          <w:lang w:val="ru-RU"/>
        </w:rPr>
        <w:t xml:space="preserve">     </w:t>
      </w:r>
      <w:r w:rsidR="002C4904">
        <w:rPr>
          <w:sz w:val="28"/>
          <w:szCs w:val="28"/>
          <w:lang w:val="ru-RU"/>
        </w:rPr>
        <w:t xml:space="preserve">   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Как и прежде, расчеты указывают на перерыв в обучении от 2 до 8 лет. Вследствие этого, проводимые в начале учебного года проверочные работы по определению знаний, умений и навыков учащихся из числа вновь поступившего контингента показывают низкий уровень ЗУН. </w:t>
      </w:r>
    </w:p>
    <w:p w:rsidR="00E164CC" w:rsidRPr="002C4904" w:rsidRDefault="002C4904" w:rsidP="002F606B">
      <w:pPr>
        <w:tabs>
          <w:tab w:val="left" w:pos="90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E164CC" w:rsidRPr="002C4904">
        <w:rPr>
          <w:rFonts w:ascii="Times New Roman" w:hAnsi="Times New Roman" w:cs="Times New Roman"/>
          <w:sz w:val="28"/>
          <w:szCs w:val="28"/>
          <w:lang w:val="ru-RU"/>
        </w:rPr>
        <w:t>Постоянно  по мере прибытия осужденных в школу ИУ, направляются запросы в территориальные органы образования (школы, интернаты) для подтверждения имеющегося образовательного уровня осужденных-учащихся. При освобождении осужденного-учащегося по отбытии срока наказания или по условно-досрочному освобождению, переводе в колонное поселение направляются справка с места учебы, табель в территориальные органы образования.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Условия, в которых осуществляется общеобразовательное обучение осуждённых, характеризуются рядом специфических признаков. К таким признакам относятся: изоляция от общества, повышенная роль принуждения, сроки пребывания в ИУ, система правовых и бытовых материальных ограничений.</w:t>
      </w:r>
    </w:p>
    <w:p w:rsidR="00DD5F44" w:rsidRPr="002C4904" w:rsidRDefault="00DD5F4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Эти признаки существенно влияют на педагогический процесс в ИУ в целом, и в частности, на учебно-воспитательную работу.</w:t>
      </w:r>
    </w:p>
    <w:p w:rsidR="00DD5F44" w:rsidRPr="002C4904" w:rsidRDefault="00DD5F4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В процессе обучения осуждённых исключается использование некоторых форм и методов учебной работы (экскурсии, лабораторные и практические занятия с кислотами, щелочами, спиртом). 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Осуждённый – это человек, который отличается от других людей наличием таких социальн</w:t>
      </w:r>
      <w:proofErr w:type="gramStart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о-</w:t>
      </w:r>
      <w:proofErr w:type="gramEnd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обусловленных свойств, которые создают возможность антиобщественного поведения. При соответствующих условиях эта возможность превращается в действительность. Поэтому учёба в школе должна выступать и выступает положительным средством для формирования таких интересов, потребностей, поведения, которые объективно направлены на исправление осуждённого.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Будучи сами морально нечистоплотными, безнравственными и безыдейными преступники, как правило, очень требовательны к моральным и идейным качествам учителя. А потому, личный пример учителя – основа успеха любого дела.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      </w:t>
      </w:r>
      <w:r w:rsidR="00DD5F44" w:rsidRPr="002C490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Обеспечение личной безопасности учителя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одно из направлений деятельности администрации ИУ и школы. Ведь наши ученики – убийцы и насильники, грабители и воры, наркоманы, </w:t>
      </w:r>
      <w:proofErr w:type="gramStart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пьяницы</w:t>
      </w:r>
      <w:proofErr w:type="gramEnd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им подобные. Их поведение бывает непредсказуемо. Поэтому во всех кабинетах установлены тревожные кнопки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камеры 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видеонаблюдения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вместе с тем, следует особо отметить, что самое уважительное и доброжелательное отношение у осуждённых к учителю.</w:t>
      </w:r>
    </w:p>
    <w:p w:rsidR="00DD5F44" w:rsidRPr="002C4904" w:rsidRDefault="00DD5F4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Реализуя учебные программы, каждый учитель должен чётко представлять, как преодолеть на уроке лень и апатию одних осуждённых, озлобленность и агрессивность других, сарказм, недоверие и подозрительность третьих. Нам приходится учитывать особенности учащихся: рассеянность, пониженное внимание и работоспособность вследствие физического утомления, ограниченность или искажённость социально-политических знаний, психической подавленности или перевозбуждение,</w:t>
      </w:r>
      <w:proofErr w:type="gramStart"/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недостаток основных знаний по предмету. Ежегодно нам приходится иметь дело с осуждёнными, не умеющими вообще читать и писать, считать.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Поскольку многие учащиеся обладают недостаточным уровнем 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общего культурного развития, в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речи часто бывает недостаточная связанность, прерывистость изложения, неточность терминологии, неправильность построения фраз и произношения, </w:t>
      </w:r>
      <w:proofErr w:type="spellStart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штампованность</w:t>
      </w:r>
      <w:proofErr w:type="spellEnd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выражений, присущих для мест лишения свободы.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Всё это становится тормозом на пути к дальнейшему учению, нередко ученики становятся замкнутыми, стесняются своего косноязычия, своей языковой беспомощности. И это тоже мы учитываем в своей практической деятельности.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условиях специфики вечерней школы при ИУ, одним из важнейших направлений в работе </w:t>
      </w:r>
      <w:proofErr w:type="spellStart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педколлектива</w:t>
      </w:r>
      <w:proofErr w:type="spellEnd"/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является повышение воспитательной и образовательной цели уроков, достижения органического единства обучения и воспитания, всемерное использование воспитательных возможностей, заложенных в учебной программе.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Самое важное в нашей работе пробудить у учащихся стремление к овладению знаниями, изменить их неверные взгляды на жизнь, выработать новые, правильные.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годы учёбы в вечерней школе при ИУ осуждённому предстоит побывать на многих уроках, консультациях, зачётах, внеклассных мероприятиях. И каждое посещение – шаг к новым знаниям, к глубинам науки, к более высокому уровню воспитанности.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Идёт невидимая «битва» за людские судьбы, искалеченные невольно или сознательно. И победа в таких битвах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приносит педагогам ни с чем не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сравнимую радость.</w:t>
      </w:r>
    </w:p>
    <w:p w:rsidR="00DD5F44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Сегодня можно отметить тенденцию к омоложению контингента уч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ащихся, особенно за </w:t>
      </w:r>
      <w:proofErr w:type="gramStart"/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последние</w:t>
      </w:r>
      <w:proofErr w:type="gramEnd"/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</w:t>
      </w:r>
      <w:r w:rsidR="00DD5F44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лет. Это обусловлено общим характером социальных изменений в обществе.</w:t>
      </w:r>
    </w:p>
    <w:p w:rsidR="00973036" w:rsidRPr="002C4904" w:rsidRDefault="002C4904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касается </w:t>
      </w:r>
      <w:proofErr w:type="spellStart"/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предпрофильной</w:t>
      </w:r>
      <w:proofErr w:type="spellEnd"/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подготовки и профильного обучения, то вечерние (сменные) школы при ИУ, конечно, не могут конкурировать с </w:t>
      </w:r>
      <w:proofErr w:type="gramStart"/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дневными</w:t>
      </w:r>
      <w:proofErr w:type="gramEnd"/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степени углубления каких-либо областей знаний в силу специфичности контингента.</w:t>
      </w:r>
    </w:p>
    <w:p w:rsidR="00973036" w:rsidRPr="002C4904" w:rsidRDefault="002C4904" w:rsidP="002F606B">
      <w:pPr>
        <w:spacing w:before="100" w:beforeAutospacing="1"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97303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стремимся к тому, чтобы весь учебный процесс превратился, образно говоря, в инструмент воспитательной работы, в школу гражданственности и формирования здоровых нравственных качеств, поэтому мы и уделяем пристальное внимание проблеме «Активизация познавательной деятельности учащихся в процессе обучения и воспитания». Мы хотим максимально использовать богатейший потенциал содержания основ наук, воспитательные возможности учебных программ.</w:t>
      </w:r>
    </w:p>
    <w:p w:rsidR="00C473D1" w:rsidRPr="002C4904" w:rsidRDefault="00C473D1" w:rsidP="002F606B">
      <w:pPr>
        <w:tabs>
          <w:tab w:val="left" w:pos="90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>Деятельность педагогического коллектива подчинена задачам обучения учащихся – осужденных, привитию им навыков неукоснительного соблюдения действующего законодательства, культурного поведения, а также привитию им желания продолжать обучение после окончания школы.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После окончания вечерней школы в учреждении более 80% учащихся нашей школы продолжают обучение в филиале профессионального лицея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№2 </w:t>
      </w:r>
      <w:proofErr w:type="spellStart"/>
      <w:r w:rsidRPr="002C4904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2C4904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2C4904">
        <w:rPr>
          <w:rFonts w:ascii="Times New Roman" w:hAnsi="Times New Roman" w:cs="Times New Roman"/>
          <w:sz w:val="28"/>
          <w:szCs w:val="28"/>
          <w:lang w:val="ru-RU"/>
        </w:rPr>
        <w:t>тепногорска</w:t>
      </w:r>
      <w:proofErr w:type="spellEnd"/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 при учреждении ЕЦ-166\18, где получают профессии токаря, повара, </w:t>
      </w:r>
      <w:proofErr w:type="spellStart"/>
      <w:r w:rsidRPr="002C4904">
        <w:rPr>
          <w:rFonts w:ascii="Times New Roman" w:hAnsi="Times New Roman" w:cs="Times New Roman"/>
          <w:sz w:val="28"/>
          <w:szCs w:val="28"/>
          <w:lang w:val="ru-RU"/>
        </w:rPr>
        <w:t>газоэлектросварщика</w:t>
      </w:r>
      <w:proofErr w:type="spellEnd"/>
      <w:r w:rsidRPr="002C4904">
        <w:rPr>
          <w:rFonts w:ascii="Times New Roman" w:hAnsi="Times New Roman" w:cs="Times New Roman"/>
          <w:sz w:val="28"/>
          <w:szCs w:val="28"/>
          <w:lang w:val="ru-RU"/>
        </w:rPr>
        <w:t>,  автомеханика и другие.</w:t>
      </w:r>
    </w:p>
    <w:p w:rsidR="00C30EBD" w:rsidRPr="002C4904" w:rsidRDefault="001D3E85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904">
        <w:rPr>
          <w:rFonts w:ascii="Times New Roman" w:hAnsi="Times New Roman" w:cs="Times New Roman"/>
          <w:sz w:val="28"/>
          <w:szCs w:val="28"/>
        </w:rPr>
        <w:t>  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>Совместно с воспитательным отделом учреждения в течени</w:t>
      </w:r>
      <w:r w:rsidR="00C30EBD" w:rsidRPr="002C490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 проводились заседания советов воспитателей, на которых затрагивались вопросы нравственного воспитания учащихся, обсуждались недостатки в воспитательной работе и намечались пути их устранения.</w:t>
      </w:r>
    </w:p>
    <w:p w:rsidR="00585096" w:rsidRPr="002C4904" w:rsidRDefault="00C30EBD" w:rsidP="002F606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85096" w:rsidRPr="002C49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“Серая масса осужденных” в школе должна превращаться в ряд личностей, пусть не позитивно направленных, но личностей. В школе осужденный учащийся исчезает, в ней появляется ученик. Помощь необходима каждому. Индивидуальная помощь реализуется в процессе содействия ученику в решении проблем, создании специальных ситуаций в жизнедеятельности воспитательной организации для позитивного самораскрытия, самоуважения.</w:t>
      </w:r>
    </w:p>
    <w:p w:rsidR="001D3E85" w:rsidRPr="002C4904" w:rsidRDefault="002F606B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>В школе каждый учитель чётко планирует воспитательную работу в классах. Проводится изучение личности осуждённых, с целью полу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чения правильного, объективного 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>представления об осуждённых.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D3E85" w:rsidRPr="002C4904">
        <w:rPr>
          <w:rFonts w:ascii="Times New Roman" w:hAnsi="Times New Roman" w:cs="Times New Roman"/>
          <w:sz w:val="28"/>
          <w:szCs w:val="28"/>
        </w:rPr>
        <w:t> 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Классными руководителями ведётся длительная целенаправленная работа, которая предусматривает индивидуальный подход к каждому учащемуся.  </w:t>
      </w:r>
      <w:r w:rsidR="001D3E85" w:rsidRPr="002C4904">
        <w:rPr>
          <w:rFonts w:ascii="Times New Roman" w:hAnsi="Times New Roman" w:cs="Times New Roman"/>
          <w:sz w:val="28"/>
          <w:szCs w:val="28"/>
        </w:rPr>
        <w:t> 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D3E85" w:rsidRPr="002C4904">
        <w:rPr>
          <w:rFonts w:ascii="Times New Roman" w:hAnsi="Times New Roman" w:cs="Times New Roman"/>
          <w:sz w:val="28"/>
          <w:szCs w:val="28"/>
        </w:rPr>
        <w:t> 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D3E85" w:rsidRPr="002C4904">
        <w:rPr>
          <w:rFonts w:ascii="Times New Roman" w:hAnsi="Times New Roman" w:cs="Times New Roman"/>
          <w:sz w:val="28"/>
          <w:szCs w:val="28"/>
          <w:lang w:val="ru-RU"/>
        </w:rPr>
        <w:t>Все учителя школы являются членами Советов воспитателей отрядов, поэтому каждый разрабатывает перечень мероприятий, проводимых как в школе, так и в отрядах.</w:t>
      </w:r>
    </w:p>
    <w:p w:rsidR="001D3E85" w:rsidRPr="002C4904" w:rsidRDefault="001D3E85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904">
        <w:rPr>
          <w:rFonts w:ascii="Times New Roman" w:hAnsi="Times New Roman" w:cs="Times New Roman"/>
          <w:sz w:val="28"/>
          <w:szCs w:val="28"/>
        </w:rPr>
        <w:t>  </w:t>
      </w:r>
      <w:r w:rsidR="002F606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Всю воспитательную работу администрация и </w:t>
      </w:r>
      <w:proofErr w:type="spellStart"/>
      <w:r w:rsidRPr="002C4904">
        <w:rPr>
          <w:rFonts w:ascii="Times New Roman" w:hAnsi="Times New Roman" w:cs="Times New Roman"/>
          <w:sz w:val="28"/>
          <w:szCs w:val="28"/>
          <w:lang w:val="ru-RU"/>
        </w:rPr>
        <w:t>педколлектив</w:t>
      </w:r>
      <w:proofErr w:type="spellEnd"/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школы строили совместно с отделом воспитательной работы исправительного учреждения.</w:t>
      </w:r>
      <w:r w:rsidRPr="002C4904">
        <w:rPr>
          <w:rFonts w:ascii="Times New Roman" w:hAnsi="Times New Roman" w:cs="Times New Roman"/>
          <w:sz w:val="28"/>
          <w:szCs w:val="28"/>
        </w:rPr>
        <w:t> 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Проводимая в школе воспитательная работа помогает многим учащимся и другим осуждённым обрести уверенность в себе, становит</w:t>
      </w:r>
      <w:r w:rsidR="00C30EBD" w:rsidRPr="002C490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>ся добрее, отзывчивее, повышать свою общую куль</w:t>
      </w:r>
      <w:r w:rsidR="002F606B">
        <w:rPr>
          <w:rFonts w:ascii="Times New Roman" w:hAnsi="Times New Roman" w:cs="Times New Roman"/>
          <w:sz w:val="28"/>
          <w:szCs w:val="28"/>
          <w:lang w:val="ru-RU"/>
        </w:rPr>
        <w:t xml:space="preserve">туру, позитивно планировать </w:t>
      </w:r>
      <w:r w:rsidR="002C4904">
        <w:rPr>
          <w:rFonts w:ascii="Times New Roman" w:hAnsi="Times New Roman" w:cs="Times New Roman"/>
          <w:sz w:val="28"/>
          <w:szCs w:val="28"/>
          <w:lang w:val="ru-RU"/>
        </w:rPr>
        <w:t xml:space="preserve">свое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>будущее.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4904">
        <w:rPr>
          <w:rFonts w:ascii="Times New Roman" w:hAnsi="Times New Roman" w:cs="Times New Roman"/>
          <w:sz w:val="28"/>
          <w:szCs w:val="28"/>
        </w:rPr>
        <w:t> 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606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C4904">
        <w:rPr>
          <w:rFonts w:ascii="Times New Roman" w:hAnsi="Times New Roman" w:cs="Times New Roman"/>
          <w:sz w:val="28"/>
          <w:szCs w:val="28"/>
          <w:lang w:val="ru-RU"/>
        </w:rPr>
        <w:t>Подытоживая сказанное, можно отметить, что инновационные процессы в школе прижились, вызывают интерес учащихся-осуждённых, но, учитывая указанные выше специфические особенности контингента, говорить о результатах преждевременно. Они реально проявятся только через годы.</w:t>
      </w:r>
    </w:p>
    <w:p w:rsidR="00913820" w:rsidRPr="002C4904" w:rsidRDefault="00913820" w:rsidP="002F606B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13820" w:rsidRPr="002C4904" w:rsidSect="0091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DEF"/>
    <w:multiLevelType w:val="multilevel"/>
    <w:tmpl w:val="068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F33E7"/>
    <w:multiLevelType w:val="multilevel"/>
    <w:tmpl w:val="BF48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E6F4B"/>
    <w:rsid w:val="00085E75"/>
    <w:rsid w:val="001D3E85"/>
    <w:rsid w:val="00201F48"/>
    <w:rsid w:val="00221B90"/>
    <w:rsid w:val="002C4904"/>
    <w:rsid w:val="002F606B"/>
    <w:rsid w:val="004E6F4B"/>
    <w:rsid w:val="005776DA"/>
    <w:rsid w:val="00585096"/>
    <w:rsid w:val="005F4381"/>
    <w:rsid w:val="007B2BA8"/>
    <w:rsid w:val="00913820"/>
    <w:rsid w:val="00973036"/>
    <w:rsid w:val="00A73EB0"/>
    <w:rsid w:val="00AF2A5B"/>
    <w:rsid w:val="00C30EBD"/>
    <w:rsid w:val="00C473D1"/>
    <w:rsid w:val="00D76D8F"/>
    <w:rsid w:val="00DD5F44"/>
    <w:rsid w:val="00E164CC"/>
    <w:rsid w:val="00FB47D1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81"/>
  </w:style>
  <w:style w:type="paragraph" w:styleId="1">
    <w:name w:val="heading 1"/>
    <w:basedOn w:val="a"/>
    <w:next w:val="a"/>
    <w:link w:val="10"/>
    <w:uiPriority w:val="9"/>
    <w:qFormat/>
    <w:rsid w:val="005F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3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3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3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3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3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4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4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F43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F43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F43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F43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F43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F43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F43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43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F43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F43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43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F4381"/>
    <w:rPr>
      <w:b/>
      <w:bCs/>
    </w:rPr>
  </w:style>
  <w:style w:type="character" w:styleId="a9">
    <w:name w:val="Emphasis"/>
    <w:basedOn w:val="a0"/>
    <w:uiPriority w:val="20"/>
    <w:qFormat/>
    <w:rsid w:val="005F4381"/>
    <w:rPr>
      <w:i/>
      <w:iCs/>
    </w:rPr>
  </w:style>
  <w:style w:type="paragraph" w:styleId="aa">
    <w:name w:val="No Spacing"/>
    <w:uiPriority w:val="1"/>
    <w:qFormat/>
    <w:rsid w:val="005F43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F43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3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43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F43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F43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F43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F43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F43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F43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F43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F43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Шолпан</cp:lastModifiedBy>
  <cp:revision>8</cp:revision>
  <dcterms:created xsi:type="dcterms:W3CDTF">2004-02-24T02:55:00Z</dcterms:created>
  <dcterms:modified xsi:type="dcterms:W3CDTF">2017-04-25T11:35:00Z</dcterms:modified>
</cp:coreProperties>
</file>